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2B" w:rsidRDefault="00966D2B" w:rsidP="001377B5">
      <w:pPr>
        <w:pStyle w:val="NormalWeb"/>
        <w:spacing w:before="0" w:beforeAutospacing="0" w:after="0" w:afterAutospacing="0"/>
        <w:ind w:right="14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</w:p>
    <w:p w:rsidR="00966D2B" w:rsidRPr="001575E1" w:rsidRDefault="00966D2B" w:rsidP="001377B5">
      <w:pPr>
        <w:pStyle w:val="1"/>
        <w:snapToGrid w:val="0"/>
        <w:spacing w:line="580" w:lineRule="exact"/>
        <w:ind w:right="640" w:firstLineChars="0" w:firstLine="0"/>
        <w:jc w:val="right"/>
        <w:rPr>
          <w:rFonts w:ascii="仿宋_GB2312" w:eastAsia="仿宋_GB2312" w:cs="Times New Roman"/>
          <w:sz w:val="32"/>
          <w:szCs w:val="32"/>
        </w:rPr>
      </w:pPr>
      <w:bookmarkStart w:id="0" w:name="_GoBack"/>
      <w:r w:rsidRPr="001575E1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9</w:t>
      </w:r>
      <w:r w:rsidRPr="001575E1">
        <w:rPr>
          <w:rFonts w:ascii="仿宋_GB2312" w:eastAsia="仿宋_GB2312" w:cs="仿宋_GB2312" w:hint="eastAsia"/>
          <w:sz w:val="32"/>
          <w:szCs w:val="32"/>
        </w:rPr>
        <w:t>年度宁波市战略性新兴产业专业园拟创建名单</w:t>
      </w:r>
    </w:p>
    <w:bookmarkEnd w:id="0"/>
    <w:p w:rsidR="00966D2B" w:rsidRPr="00F75604" w:rsidRDefault="00966D2B" w:rsidP="001377B5">
      <w:pPr>
        <w:pStyle w:val="1"/>
        <w:wordWrap w:val="0"/>
        <w:snapToGrid w:val="0"/>
        <w:spacing w:line="580" w:lineRule="exact"/>
        <w:ind w:right="40" w:firstLineChars="0" w:firstLine="0"/>
        <w:jc w:val="right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仿宋_GB2312"/>
          <w:sz w:val="24"/>
          <w:szCs w:val="24"/>
        </w:rPr>
        <w:t xml:space="preserve">    </w:t>
      </w:r>
    </w:p>
    <w:tbl>
      <w:tblPr>
        <w:tblW w:w="544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28"/>
        <w:gridCol w:w="2699"/>
        <w:gridCol w:w="2758"/>
        <w:gridCol w:w="3002"/>
      </w:tblGrid>
      <w:tr w:rsidR="00966D2B" w:rsidRPr="001575E1">
        <w:trPr>
          <w:trHeight w:val="536"/>
        </w:trPr>
        <w:tc>
          <w:tcPr>
            <w:tcW w:w="446" w:type="pct"/>
            <w:vAlign w:val="center"/>
          </w:tcPr>
          <w:p w:rsidR="00966D2B" w:rsidRPr="00800186" w:rsidRDefault="00966D2B" w:rsidP="006D47EF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80018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53" w:type="pct"/>
            <w:vAlign w:val="center"/>
          </w:tcPr>
          <w:p w:rsidR="00966D2B" w:rsidRPr="00800186" w:rsidRDefault="00966D2B" w:rsidP="006D47EF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80018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申报机构</w:t>
            </w:r>
          </w:p>
        </w:tc>
        <w:tc>
          <w:tcPr>
            <w:tcW w:w="1485" w:type="pct"/>
            <w:vAlign w:val="center"/>
          </w:tcPr>
          <w:p w:rsidR="00966D2B" w:rsidRPr="00800186" w:rsidRDefault="00966D2B" w:rsidP="006D47EF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80018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园区（区块）名称</w:t>
            </w:r>
          </w:p>
        </w:tc>
        <w:tc>
          <w:tcPr>
            <w:tcW w:w="1616" w:type="pct"/>
            <w:vAlign w:val="center"/>
          </w:tcPr>
          <w:p w:rsidR="00966D2B" w:rsidRPr="00800186" w:rsidRDefault="00966D2B" w:rsidP="006D47EF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80018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拟认定结果</w:t>
            </w:r>
          </w:p>
        </w:tc>
      </w:tr>
      <w:tr w:rsidR="00966D2B" w:rsidRPr="001575E1">
        <w:trPr>
          <w:trHeight w:val="724"/>
        </w:trPr>
        <w:tc>
          <w:tcPr>
            <w:tcW w:w="446" w:type="pct"/>
            <w:vAlign w:val="center"/>
          </w:tcPr>
          <w:p w:rsidR="00966D2B" w:rsidRPr="00C65586" w:rsidRDefault="00966D2B" w:rsidP="006D47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C65586"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453" w:type="pct"/>
            <w:vAlign w:val="center"/>
          </w:tcPr>
          <w:p w:rsidR="00966D2B" w:rsidRPr="006822A6" w:rsidRDefault="00966D2B" w:rsidP="002E3F3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6822A6">
              <w:rPr>
                <w:rFonts w:eastAsia="仿宋" w:cs="仿宋" w:hint="eastAsia"/>
                <w:kern w:val="0"/>
                <w:sz w:val="24"/>
                <w:szCs w:val="24"/>
              </w:rPr>
              <w:t>宁波蓝野医疗器械有限公司</w:t>
            </w:r>
          </w:p>
        </w:tc>
        <w:tc>
          <w:tcPr>
            <w:tcW w:w="1485" w:type="pct"/>
            <w:vAlign w:val="center"/>
          </w:tcPr>
          <w:p w:rsidR="00966D2B" w:rsidRPr="006822A6" w:rsidRDefault="00966D2B" w:rsidP="002E3F3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6822A6">
              <w:rPr>
                <w:rFonts w:eastAsia="仿宋" w:cs="仿宋" w:hint="eastAsia"/>
                <w:kern w:val="0"/>
                <w:sz w:val="24"/>
                <w:szCs w:val="24"/>
              </w:rPr>
              <w:t>宁波国际牙科产业园</w:t>
            </w:r>
          </w:p>
        </w:tc>
        <w:tc>
          <w:tcPr>
            <w:tcW w:w="1616" w:type="pct"/>
            <w:vAlign w:val="center"/>
          </w:tcPr>
          <w:p w:rsidR="00966D2B" w:rsidRPr="00C65586" w:rsidRDefault="00966D2B" w:rsidP="002E3F30">
            <w:pPr>
              <w:adjustRightInd w:val="0"/>
              <w:snapToGrid w:val="0"/>
              <w:spacing w:line="260" w:lineRule="exact"/>
              <w:jc w:val="center"/>
              <w:rPr>
                <w:rFonts w:eastAsia="仿宋"/>
                <w:sz w:val="24"/>
                <w:szCs w:val="24"/>
              </w:rPr>
            </w:pPr>
            <w:r w:rsidRPr="006822A6">
              <w:rPr>
                <w:rFonts w:eastAsia="仿宋" w:cs="仿宋" w:hint="eastAsia"/>
                <w:kern w:val="0"/>
                <w:sz w:val="24"/>
                <w:szCs w:val="24"/>
              </w:rPr>
              <w:t>宁波牙科</w:t>
            </w:r>
            <w:r w:rsidRPr="00C65586">
              <w:rPr>
                <w:rFonts w:eastAsia="仿宋" w:cs="仿宋" w:hint="eastAsia"/>
                <w:sz w:val="24"/>
                <w:szCs w:val="24"/>
              </w:rPr>
              <w:t>专业园创建名单</w:t>
            </w:r>
          </w:p>
        </w:tc>
      </w:tr>
      <w:tr w:rsidR="00966D2B" w:rsidRPr="001575E1">
        <w:trPr>
          <w:trHeight w:val="693"/>
        </w:trPr>
        <w:tc>
          <w:tcPr>
            <w:tcW w:w="446" w:type="pct"/>
            <w:vAlign w:val="center"/>
          </w:tcPr>
          <w:p w:rsidR="00966D2B" w:rsidRPr="00C65586" w:rsidRDefault="00966D2B" w:rsidP="006D47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C65586"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1453" w:type="pct"/>
            <w:vAlign w:val="center"/>
          </w:tcPr>
          <w:p w:rsidR="00966D2B" w:rsidRPr="006822A6" w:rsidRDefault="00966D2B" w:rsidP="002E3F3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6822A6">
              <w:rPr>
                <w:rFonts w:eastAsia="仿宋" w:cs="仿宋" w:hint="eastAsia"/>
                <w:kern w:val="0"/>
                <w:sz w:val="24"/>
                <w:szCs w:val="24"/>
              </w:rPr>
              <w:t>宁波民和投资开发有限公司</w:t>
            </w:r>
          </w:p>
        </w:tc>
        <w:tc>
          <w:tcPr>
            <w:tcW w:w="1485" w:type="pct"/>
            <w:vAlign w:val="center"/>
          </w:tcPr>
          <w:p w:rsidR="00966D2B" w:rsidRPr="006822A6" w:rsidRDefault="00966D2B" w:rsidP="002E3F3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6822A6">
              <w:rPr>
                <w:rFonts w:eastAsia="仿宋" w:cs="仿宋" w:hint="eastAsia"/>
                <w:kern w:val="0"/>
                <w:sz w:val="24"/>
                <w:szCs w:val="24"/>
              </w:rPr>
              <w:t>宁波民和文化产业园</w:t>
            </w:r>
          </w:p>
        </w:tc>
        <w:tc>
          <w:tcPr>
            <w:tcW w:w="1616" w:type="pct"/>
            <w:vAlign w:val="center"/>
          </w:tcPr>
          <w:p w:rsidR="00966D2B" w:rsidRPr="00C65586" w:rsidRDefault="00966D2B" w:rsidP="002E3F30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 w:rsidRPr="006822A6">
              <w:rPr>
                <w:rFonts w:eastAsia="仿宋" w:cs="仿宋" w:hint="eastAsia"/>
                <w:sz w:val="24"/>
                <w:szCs w:val="24"/>
              </w:rPr>
              <w:t>宁波文化</w:t>
            </w:r>
            <w:r w:rsidRPr="00C65586">
              <w:rPr>
                <w:rFonts w:eastAsia="仿宋" w:cs="仿宋" w:hint="eastAsia"/>
                <w:sz w:val="24"/>
                <w:szCs w:val="24"/>
              </w:rPr>
              <w:t>专业园创建名单</w:t>
            </w:r>
          </w:p>
        </w:tc>
      </w:tr>
      <w:tr w:rsidR="00966D2B" w:rsidRPr="001575E1">
        <w:trPr>
          <w:trHeight w:val="703"/>
        </w:trPr>
        <w:tc>
          <w:tcPr>
            <w:tcW w:w="446" w:type="pct"/>
            <w:vAlign w:val="center"/>
          </w:tcPr>
          <w:p w:rsidR="00966D2B" w:rsidRPr="00C65586" w:rsidRDefault="00966D2B" w:rsidP="006D47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C65586">
              <w:rPr>
                <w:rFonts w:eastAsia="仿宋"/>
                <w:sz w:val="24"/>
                <w:szCs w:val="24"/>
              </w:rPr>
              <w:t>3</w:t>
            </w:r>
          </w:p>
        </w:tc>
        <w:tc>
          <w:tcPr>
            <w:tcW w:w="1453" w:type="pct"/>
            <w:vAlign w:val="center"/>
          </w:tcPr>
          <w:p w:rsidR="00966D2B" w:rsidRPr="006822A6" w:rsidRDefault="00966D2B" w:rsidP="00D04AF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6822A6">
              <w:rPr>
                <w:rFonts w:eastAsia="仿宋" w:cs="仿宋" w:hint="eastAsia"/>
                <w:kern w:val="0"/>
                <w:sz w:val="24"/>
                <w:szCs w:val="24"/>
              </w:rPr>
              <w:t>宁波工程学院</w:t>
            </w:r>
            <w:r w:rsidRPr="003E072B">
              <w:rPr>
                <w:rFonts w:eastAsia="仿宋" w:cs="仿宋" w:hint="eastAsia"/>
                <w:kern w:val="0"/>
                <w:sz w:val="24"/>
                <w:szCs w:val="24"/>
              </w:rPr>
              <w:t>“海蓝宝”众创社区</w:t>
            </w:r>
          </w:p>
        </w:tc>
        <w:tc>
          <w:tcPr>
            <w:tcW w:w="1485" w:type="pct"/>
            <w:vAlign w:val="center"/>
          </w:tcPr>
          <w:p w:rsidR="00966D2B" w:rsidRPr="003E072B" w:rsidRDefault="00966D2B" w:rsidP="002E3F3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3E072B">
              <w:rPr>
                <w:rFonts w:eastAsia="仿宋" w:cs="仿宋" w:hint="eastAsia"/>
                <w:kern w:val="0"/>
                <w:sz w:val="24"/>
                <w:szCs w:val="24"/>
              </w:rPr>
              <w:t>宁波工程学院“海蓝宝”众创社区</w:t>
            </w:r>
          </w:p>
        </w:tc>
        <w:tc>
          <w:tcPr>
            <w:tcW w:w="1616" w:type="pct"/>
            <w:vAlign w:val="center"/>
          </w:tcPr>
          <w:p w:rsidR="00966D2B" w:rsidRPr="0022437C" w:rsidRDefault="00966D2B" w:rsidP="002E3F3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C65586">
              <w:rPr>
                <w:rFonts w:eastAsia="仿宋" w:cs="仿宋" w:hint="eastAsia"/>
                <w:sz w:val="24"/>
                <w:szCs w:val="24"/>
              </w:rPr>
              <w:t>直接享受</w:t>
            </w:r>
            <w:r w:rsidRPr="00C65586">
              <w:rPr>
                <w:rFonts w:cs="宋体" w:hint="eastAsia"/>
                <w:sz w:val="24"/>
                <w:szCs w:val="24"/>
              </w:rPr>
              <w:t>专业园</w:t>
            </w:r>
            <w:r w:rsidRPr="00C65586">
              <w:rPr>
                <w:rFonts w:eastAsia="仿宋" w:cs="仿宋" w:hint="eastAsia"/>
                <w:sz w:val="24"/>
                <w:szCs w:val="24"/>
              </w:rPr>
              <w:t>补助</w:t>
            </w:r>
          </w:p>
        </w:tc>
      </w:tr>
      <w:tr w:rsidR="00966D2B" w:rsidRPr="001575E1">
        <w:trPr>
          <w:trHeight w:val="486"/>
        </w:trPr>
        <w:tc>
          <w:tcPr>
            <w:tcW w:w="446" w:type="pct"/>
            <w:vAlign w:val="center"/>
          </w:tcPr>
          <w:p w:rsidR="00966D2B" w:rsidRPr="00C65586" w:rsidRDefault="00966D2B" w:rsidP="006D47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C65586">
              <w:rPr>
                <w:rFonts w:eastAsia="仿宋"/>
                <w:sz w:val="24"/>
                <w:szCs w:val="24"/>
              </w:rPr>
              <w:t>4</w:t>
            </w:r>
          </w:p>
        </w:tc>
        <w:tc>
          <w:tcPr>
            <w:tcW w:w="1453" w:type="pct"/>
            <w:vAlign w:val="center"/>
          </w:tcPr>
          <w:p w:rsidR="00966D2B" w:rsidRPr="0022437C" w:rsidRDefault="00966D2B" w:rsidP="00D04AF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6822A6">
              <w:rPr>
                <w:rFonts w:eastAsia="仿宋" w:cs="仿宋" w:hint="eastAsia"/>
                <w:kern w:val="0"/>
                <w:sz w:val="24"/>
                <w:szCs w:val="24"/>
              </w:rPr>
              <w:t>复旦大学宁波研究院</w:t>
            </w:r>
          </w:p>
        </w:tc>
        <w:tc>
          <w:tcPr>
            <w:tcW w:w="1485" w:type="pct"/>
            <w:vAlign w:val="center"/>
          </w:tcPr>
          <w:p w:rsidR="00966D2B" w:rsidRPr="0022437C" w:rsidRDefault="00966D2B" w:rsidP="002E3F3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6822A6">
              <w:rPr>
                <w:rFonts w:eastAsia="仿宋" w:cs="仿宋" w:hint="eastAsia"/>
                <w:kern w:val="0"/>
                <w:sz w:val="24"/>
                <w:szCs w:val="24"/>
              </w:rPr>
              <w:t>复旦大学宁波研究院</w:t>
            </w:r>
          </w:p>
        </w:tc>
        <w:tc>
          <w:tcPr>
            <w:tcW w:w="1616" w:type="pct"/>
            <w:vAlign w:val="center"/>
          </w:tcPr>
          <w:p w:rsidR="00966D2B" w:rsidRPr="00C65586" w:rsidRDefault="00966D2B" w:rsidP="002E3F30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 w:rsidRPr="00C65586">
              <w:rPr>
                <w:rFonts w:eastAsia="仿宋" w:cs="仿宋" w:hint="eastAsia"/>
                <w:sz w:val="24"/>
                <w:szCs w:val="24"/>
              </w:rPr>
              <w:t>直接享受</w:t>
            </w:r>
            <w:r w:rsidRPr="00C65586">
              <w:rPr>
                <w:rFonts w:cs="宋体" w:hint="eastAsia"/>
                <w:sz w:val="24"/>
                <w:szCs w:val="24"/>
              </w:rPr>
              <w:t>专业园</w:t>
            </w:r>
            <w:r w:rsidRPr="00C65586">
              <w:rPr>
                <w:rFonts w:eastAsia="仿宋" w:cs="仿宋" w:hint="eastAsia"/>
                <w:sz w:val="24"/>
                <w:szCs w:val="24"/>
              </w:rPr>
              <w:t>补助</w:t>
            </w:r>
          </w:p>
        </w:tc>
      </w:tr>
      <w:tr w:rsidR="00966D2B" w:rsidRPr="001575E1">
        <w:trPr>
          <w:trHeight w:val="486"/>
        </w:trPr>
        <w:tc>
          <w:tcPr>
            <w:tcW w:w="446" w:type="pct"/>
            <w:vAlign w:val="center"/>
          </w:tcPr>
          <w:p w:rsidR="00966D2B" w:rsidRPr="00C65586" w:rsidRDefault="00966D2B" w:rsidP="006D47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</w:t>
            </w:r>
          </w:p>
        </w:tc>
        <w:tc>
          <w:tcPr>
            <w:tcW w:w="1453" w:type="pct"/>
            <w:vAlign w:val="center"/>
          </w:tcPr>
          <w:p w:rsidR="00966D2B" w:rsidRPr="0022437C" w:rsidRDefault="00966D2B" w:rsidP="002E3F3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6822A6">
              <w:rPr>
                <w:rFonts w:eastAsia="仿宋" w:cs="仿宋" w:hint="eastAsia"/>
                <w:kern w:val="0"/>
                <w:sz w:val="24"/>
                <w:szCs w:val="24"/>
              </w:rPr>
              <w:t>浙江吉利汽车有限公司</w:t>
            </w:r>
          </w:p>
        </w:tc>
        <w:tc>
          <w:tcPr>
            <w:tcW w:w="1485" w:type="pct"/>
            <w:vAlign w:val="center"/>
          </w:tcPr>
          <w:p w:rsidR="00966D2B" w:rsidRPr="006822A6" w:rsidRDefault="00966D2B" w:rsidP="002E3F3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6822A6">
              <w:rPr>
                <w:rFonts w:eastAsia="仿宋" w:cs="仿宋" w:hint="eastAsia"/>
                <w:kern w:val="0"/>
                <w:sz w:val="24"/>
                <w:szCs w:val="24"/>
              </w:rPr>
              <w:t>浙江吉利汽车有限公司</w:t>
            </w:r>
          </w:p>
        </w:tc>
        <w:tc>
          <w:tcPr>
            <w:tcW w:w="1616" w:type="pct"/>
            <w:vAlign w:val="center"/>
          </w:tcPr>
          <w:p w:rsidR="00966D2B" w:rsidRPr="0022437C" w:rsidRDefault="00966D2B" w:rsidP="002E3F30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C65586">
              <w:rPr>
                <w:rFonts w:eastAsia="仿宋" w:cs="仿宋" w:hint="eastAsia"/>
                <w:sz w:val="24"/>
                <w:szCs w:val="24"/>
              </w:rPr>
              <w:t>直接享受</w:t>
            </w:r>
            <w:r w:rsidRPr="00C65586">
              <w:rPr>
                <w:rFonts w:cs="宋体" w:hint="eastAsia"/>
                <w:sz w:val="24"/>
                <w:szCs w:val="24"/>
              </w:rPr>
              <w:t>专业园</w:t>
            </w:r>
            <w:r w:rsidRPr="00C65586">
              <w:rPr>
                <w:rFonts w:eastAsia="仿宋" w:cs="仿宋" w:hint="eastAsia"/>
                <w:sz w:val="24"/>
                <w:szCs w:val="24"/>
              </w:rPr>
              <w:t>补助</w:t>
            </w:r>
          </w:p>
        </w:tc>
      </w:tr>
    </w:tbl>
    <w:p w:rsidR="00966D2B" w:rsidRPr="001575E1" w:rsidRDefault="00966D2B" w:rsidP="001377B5">
      <w:pPr>
        <w:pStyle w:val="NormalWeb"/>
        <w:spacing w:before="0" w:beforeAutospacing="0" w:after="0" w:afterAutospacing="0"/>
        <w:ind w:right="1280"/>
        <w:rPr>
          <w:rFonts w:ascii="仿宋_GB2312" w:eastAsia="仿宋_GB2312" w:hAnsi="??" w:cs="Times New Roman"/>
          <w:sz w:val="32"/>
          <w:szCs w:val="32"/>
        </w:rPr>
      </w:pPr>
    </w:p>
    <w:p w:rsidR="00966D2B" w:rsidRPr="001377B5" w:rsidRDefault="00966D2B"/>
    <w:sectPr w:rsidR="00966D2B" w:rsidRPr="001377B5" w:rsidSect="00C76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891"/>
    <w:rsid w:val="00043794"/>
    <w:rsid w:val="00117F16"/>
    <w:rsid w:val="001377B5"/>
    <w:rsid w:val="001575E1"/>
    <w:rsid w:val="0022437C"/>
    <w:rsid w:val="002E3F30"/>
    <w:rsid w:val="0038147A"/>
    <w:rsid w:val="003E072B"/>
    <w:rsid w:val="004E2F02"/>
    <w:rsid w:val="00562F68"/>
    <w:rsid w:val="006822A6"/>
    <w:rsid w:val="006D47EF"/>
    <w:rsid w:val="007A1891"/>
    <w:rsid w:val="00800186"/>
    <w:rsid w:val="0081025F"/>
    <w:rsid w:val="00966D2B"/>
    <w:rsid w:val="00A33378"/>
    <w:rsid w:val="00A80732"/>
    <w:rsid w:val="00C65586"/>
    <w:rsid w:val="00C76A83"/>
    <w:rsid w:val="00D04AF0"/>
    <w:rsid w:val="00F01B58"/>
    <w:rsid w:val="00F718B4"/>
    <w:rsid w:val="00F7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B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77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377B5"/>
    <w:rPr>
      <w:rFonts w:ascii="仿宋_GB2312" w:eastAsia="仿宋_GB2312" w:cs="仿宋_GB2312"/>
      <w:sz w:val="32"/>
      <w:szCs w:val="32"/>
    </w:rPr>
  </w:style>
  <w:style w:type="paragraph" w:customStyle="1" w:styleId="1">
    <w:name w:val="列出段落1"/>
    <w:basedOn w:val="Normal"/>
    <w:uiPriority w:val="99"/>
    <w:rsid w:val="001377B5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37</Words>
  <Characters>212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HQW</dc:creator>
  <cp:keywords/>
  <dc:description/>
  <cp:lastModifiedBy>林本平</cp:lastModifiedBy>
  <cp:revision>4</cp:revision>
  <dcterms:created xsi:type="dcterms:W3CDTF">2019-09-20T06:59:00Z</dcterms:created>
  <dcterms:modified xsi:type="dcterms:W3CDTF">2019-09-20T07:55:00Z</dcterms:modified>
</cp:coreProperties>
</file>