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8B" w:rsidRDefault="008F748B" w:rsidP="008F748B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F748B" w:rsidRDefault="008F748B" w:rsidP="008F748B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宁波市战略性新兴产业初创型企业示范奖励申报表</w:t>
      </w:r>
    </w:p>
    <w:bookmarkEnd w:id="0"/>
    <w:p w:rsidR="008F748B" w:rsidRDefault="008F748B" w:rsidP="008F748B">
      <w:pPr>
        <w:spacing w:line="400" w:lineRule="exact"/>
        <w:jc w:val="righ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988"/>
        <w:gridCol w:w="347"/>
        <w:gridCol w:w="732"/>
        <w:gridCol w:w="1248"/>
        <w:gridCol w:w="330"/>
        <w:gridCol w:w="1120"/>
        <w:gridCol w:w="318"/>
        <w:gridCol w:w="943"/>
        <w:gridCol w:w="1006"/>
      </w:tblGrid>
      <w:tr w:rsidR="008F748B" w:rsidTr="00A11F8D">
        <w:trPr>
          <w:trHeight w:val="390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填报企业</w:t>
            </w:r>
          </w:p>
        </w:tc>
        <w:tc>
          <w:tcPr>
            <w:tcW w:w="4645" w:type="dxa"/>
            <w:gridSpan w:val="5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1949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8B" w:rsidTr="00A11F8D">
        <w:trPr>
          <w:trHeight w:val="390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注册地</w:t>
            </w:r>
          </w:p>
        </w:tc>
        <w:tc>
          <w:tcPr>
            <w:tcW w:w="4645" w:type="dxa"/>
            <w:gridSpan w:val="5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建设地址</w:t>
            </w:r>
          </w:p>
        </w:tc>
        <w:tc>
          <w:tcPr>
            <w:tcW w:w="1949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8B" w:rsidTr="00A11F8D">
        <w:trPr>
          <w:trHeight w:val="390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企业法人</w:t>
            </w:r>
          </w:p>
        </w:tc>
        <w:tc>
          <w:tcPr>
            <w:tcW w:w="1988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578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联系人电话</w:t>
            </w:r>
          </w:p>
        </w:tc>
        <w:tc>
          <w:tcPr>
            <w:tcW w:w="1949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F748B" w:rsidTr="00A11F8D">
        <w:trPr>
          <w:trHeight w:val="390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核心团队</w:t>
            </w:r>
          </w:p>
        </w:tc>
        <w:tc>
          <w:tcPr>
            <w:tcW w:w="8032" w:type="dxa"/>
            <w:gridSpan w:val="9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767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技术来源及水平/商业模式创新</w:t>
            </w:r>
          </w:p>
        </w:tc>
        <w:tc>
          <w:tcPr>
            <w:tcW w:w="8032" w:type="dxa"/>
            <w:gridSpan w:val="9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807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主要产品及</w:t>
            </w: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所属产业</w:t>
            </w:r>
          </w:p>
        </w:tc>
        <w:tc>
          <w:tcPr>
            <w:tcW w:w="8032" w:type="dxa"/>
            <w:gridSpan w:val="9"/>
            <w:vAlign w:val="center"/>
          </w:tcPr>
          <w:p w:rsidR="008F748B" w:rsidRDefault="008F748B" w:rsidP="00A11F8D">
            <w:pPr>
              <w:widowControl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8F748B" w:rsidRDefault="008F748B" w:rsidP="00A11F8D">
            <w:pPr>
              <w:widowControl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8F748B" w:rsidRDefault="008F748B" w:rsidP="00A11F8D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8F748B" w:rsidRDefault="008F748B" w:rsidP="00A11F8D">
            <w:pPr>
              <w:widowControl/>
              <w:ind w:firstLineChars="200" w:firstLine="360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8F748B" w:rsidTr="00A11F8D">
        <w:trPr>
          <w:trHeight w:val="1874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发展历程与</w:t>
            </w:r>
          </w:p>
          <w:p w:rsidR="008F748B" w:rsidRDefault="008F748B" w:rsidP="00A11F8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近期规划</w:t>
            </w:r>
          </w:p>
        </w:tc>
        <w:tc>
          <w:tcPr>
            <w:tcW w:w="8032" w:type="dxa"/>
            <w:gridSpan w:val="9"/>
            <w:vAlign w:val="center"/>
          </w:tcPr>
          <w:p w:rsidR="008F748B" w:rsidRDefault="008F748B" w:rsidP="00A11F8D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spacing w:line="3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117"/>
        </w:trPr>
        <w:tc>
          <w:tcPr>
            <w:tcW w:w="1553" w:type="dxa"/>
            <w:vMerge w:val="restart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获得投资</w:t>
            </w: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2335" w:type="dxa"/>
            <w:gridSpan w:val="2"/>
            <w:vMerge w:val="restart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投资机构/投资人</w:t>
            </w:r>
          </w:p>
        </w:tc>
        <w:tc>
          <w:tcPr>
            <w:tcW w:w="3430" w:type="dxa"/>
            <w:gridSpan w:val="4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协议资金</w:t>
            </w:r>
          </w:p>
        </w:tc>
        <w:tc>
          <w:tcPr>
            <w:tcW w:w="2267" w:type="dxa"/>
            <w:gridSpan w:val="3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实际到位资金</w:t>
            </w:r>
          </w:p>
        </w:tc>
      </w:tr>
      <w:tr w:rsidR="008F748B" w:rsidTr="00A11F8D">
        <w:trPr>
          <w:trHeight w:val="65"/>
        </w:trPr>
        <w:tc>
          <w:tcPr>
            <w:tcW w:w="1553" w:type="dxa"/>
            <w:vMerge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45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261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006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</w:tr>
      <w:tr w:rsidR="008F748B" w:rsidTr="00A11F8D">
        <w:trPr>
          <w:trHeight w:val="255"/>
        </w:trPr>
        <w:tc>
          <w:tcPr>
            <w:tcW w:w="1553" w:type="dxa"/>
            <w:vMerge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255"/>
        </w:trPr>
        <w:tc>
          <w:tcPr>
            <w:tcW w:w="1553" w:type="dxa"/>
            <w:vMerge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65"/>
        </w:trPr>
        <w:tc>
          <w:tcPr>
            <w:tcW w:w="1553" w:type="dxa"/>
            <w:vMerge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65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主要指标</w:t>
            </w:r>
          </w:p>
        </w:tc>
        <w:tc>
          <w:tcPr>
            <w:tcW w:w="2335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主营业务收入</w:t>
            </w:r>
          </w:p>
        </w:tc>
        <w:tc>
          <w:tcPr>
            <w:tcW w:w="198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固定资产投资额</w:t>
            </w:r>
          </w:p>
        </w:tc>
        <w:tc>
          <w:tcPr>
            <w:tcW w:w="145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研发投入</w:t>
            </w:r>
          </w:p>
        </w:tc>
        <w:tc>
          <w:tcPr>
            <w:tcW w:w="1261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利税总额</w:t>
            </w:r>
          </w:p>
        </w:tc>
        <w:tc>
          <w:tcPr>
            <w:tcW w:w="1006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净利润</w:t>
            </w:r>
          </w:p>
        </w:tc>
      </w:tr>
      <w:tr w:rsidR="008F748B" w:rsidTr="00A11F8D">
        <w:trPr>
          <w:trHeight w:val="65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2017年</w:t>
            </w:r>
          </w:p>
        </w:tc>
        <w:tc>
          <w:tcPr>
            <w:tcW w:w="2335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65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</w:t>
            </w:r>
          </w:p>
        </w:tc>
        <w:tc>
          <w:tcPr>
            <w:tcW w:w="2335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65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2019年预计</w:t>
            </w:r>
          </w:p>
        </w:tc>
        <w:tc>
          <w:tcPr>
            <w:tcW w:w="2335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6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460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企业真实性声明（盖章）</w:t>
            </w:r>
          </w:p>
        </w:tc>
        <w:tc>
          <w:tcPr>
            <w:tcW w:w="8032" w:type="dxa"/>
            <w:gridSpan w:val="9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8F748B" w:rsidTr="00A11F8D">
        <w:trPr>
          <w:trHeight w:val="872"/>
        </w:trPr>
        <w:tc>
          <w:tcPr>
            <w:tcW w:w="1553" w:type="dxa"/>
            <w:vAlign w:val="center"/>
          </w:tcPr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区县（市）发改部门初</w:t>
            </w: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审意见</w:t>
            </w:r>
          </w:p>
        </w:tc>
        <w:tc>
          <w:tcPr>
            <w:tcW w:w="8032" w:type="dxa"/>
            <w:gridSpan w:val="9"/>
            <w:vAlign w:val="center"/>
          </w:tcPr>
          <w:p w:rsidR="008F748B" w:rsidRDefault="008F748B" w:rsidP="00A11F8D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8F748B" w:rsidRDefault="008F748B" w:rsidP="00A11F8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6E31D3" w:rsidRPr="008F748B" w:rsidRDefault="008F748B" w:rsidP="008F748B">
      <w:r>
        <w:rPr>
          <w:rFonts w:ascii="仿宋_GB2312" w:eastAsia="仿宋_GB2312" w:hint="eastAsia"/>
          <w:sz w:val="18"/>
          <w:szCs w:val="18"/>
        </w:rPr>
        <w:t>注：主要产品及所属产业一栏对照《战略性新兴产业重点产品和服务指导目录》进行填写，例1： OLED面板，所属产业：新一代信息技术——电子核心基础产业；例2：聚丙烯（PP）塑料薄膜，所属产业：新材料——新型功能材料产业</w:t>
      </w:r>
    </w:p>
    <w:sectPr w:rsidR="006E31D3" w:rsidRPr="008F748B" w:rsidSect="00666C08">
      <w:pgSz w:w="11906" w:h="16838" w:code="9"/>
      <w:pgMar w:top="1440" w:right="1797" w:bottom="1440" w:left="1797" w:header="720" w:footer="720" w:gutter="0"/>
      <w:cols w:space="425"/>
      <w:vAlign w:val="center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B"/>
    <w:rsid w:val="00666C08"/>
    <w:rsid w:val="006E31D3"/>
    <w:rsid w:val="008F748B"/>
    <w:rsid w:val="00B97C8B"/>
    <w:rsid w:val="00E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B6A47-D3C9-4E00-816E-DA59088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8B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8F748B"/>
    <w:pPr>
      <w:spacing w:line="360" w:lineRule="auto"/>
      <w:ind w:firstLineChars="200" w:firstLine="200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超级管理员</dc:creator>
  <cp:keywords/>
  <dc:description/>
  <cp:lastModifiedBy>超级管理员</cp:lastModifiedBy>
  <cp:revision>1</cp:revision>
  <dcterms:created xsi:type="dcterms:W3CDTF">2019-07-05T08:12:00Z</dcterms:created>
  <dcterms:modified xsi:type="dcterms:W3CDTF">2019-07-05T08:12:00Z</dcterms:modified>
</cp:coreProperties>
</file>