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宁波市政府信息主动公开目录清单（市发改委）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>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国家和省、市有关发展规划、固定资产投资、外资利用、地区经济、产业发展、环境与资源、信用建设、价格管理等方面的法律、法规和规章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本级有关发展规划、固定资产投资、外资利用、地区经济、产业发展、环境与资源、信用建设、价格管理、招投标管理等方面的行政规范性文件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国民经济和社会发展规划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专项规划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区域规划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规划全文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规划处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</w:t>
            </w:r>
            <w:bookmarkStart w:id="0" w:name="_GoBack"/>
            <w:bookmarkEnd w:id="0"/>
            <w:r>
              <w:rPr>
                <w:rFonts w:hint="eastAsia"/>
                <w:color w:val="000000"/>
                <w:sz w:val="20"/>
                <w:szCs w:val="20"/>
              </w:rPr>
              <w:t>大建设项目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重大建设项目批准和实施情况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重点处、投资处、审批处等相关处室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由市发展改革委答复的、应当公开的市人大代表建议复文和市政协委员提案复文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国民经济和社会发展统计信息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粮食物资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全市粮食等重要物资的储备调控等方面的信息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调控处、监管处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价格管理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全市价格管理方面的信息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价管处、费管处、监审局、认证中心等相关处室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社会发展 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全市社会事业发展方面的信息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经济运行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全市宏观经济运行方面的信息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综合处、信用处等相关处室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体制改革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全市经济体制改革方面的信息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体改处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价管处、调控处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公务员考录信息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公务员招考公告，考试信息，拟录用公告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《中华人民共和国公务员法》《公务员录用规定（试行）》（人事部令第7号）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组人处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法规处、审批处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0574-87365131、89186781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咨询电话：0574-87365131、89186781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监督举报电话：0574-89187796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咨询电话：0574-87365131、89186781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监督举报电话：0574-89187796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N2UwZWE5NTEwYmNlMTJmMGQxZmVlZGNmMmU0YjEifQ=="/>
  </w:docVars>
  <w:rsids>
    <w:rsidRoot w:val="00303D4B"/>
    <w:rsid w:val="0008482C"/>
    <w:rsid w:val="00125ACD"/>
    <w:rsid w:val="001409F6"/>
    <w:rsid w:val="001445BC"/>
    <w:rsid w:val="00303D4B"/>
    <w:rsid w:val="00395AF4"/>
    <w:rsid w:val="003D1B38"/>
    <w:rsid w:val="004C38BD"/>
    <w:rsid w:val="00716847"/>
    <w:rsid w:val="00730BD9"/>
    <w:rsid w:val="007D3337"/>
    <w:rsid w:val="008420FC"/>
    <w:rsid w:val="009301FD"/>
    <w:rsid w:val="00993677"/>
    <w:rsid w:val="00A970EC"/>
    <w:rsid w:val="00BB009B"/>
    <w:rsid w:val="00C9374F"/>
    <w:rsid w:val="00E124C1"/>
    <w:rsid w:val="179A2EAC"/>
    <w:rsid w:val="1B6E40FF"/>
    <w:rsid w:val="4D5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71BD-7D06-471B-BAA8-A4E1258C77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3437</Words>
  <Characters>3786</Characters>
  <Lines>34</Lines>
  <Paragraphs>9</Paragraphs>
  <TotalTime>45</TotalTime>
  <ScaleCrop>false</ScaleCrop>
  <LinksUpToDate>false</LinksUpToDate>
  <CharactersWithSpaces>4369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2019-07-16T01:46:00Z</dcterms:created>
  <dc:creator>沈佳丽</dc:creator>
  <cp:lastModifiedBy>净净</cp:lastModifiedBy>
  <dcterms:modified xsi:type="dcterms:W3CDTF">2022-06-23T06:45:36Z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BCB9443FFB9B46148A26C2DA7EFFC38C</vt:lpwstr>
  </property>
</Properties>
</file>