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48" w:rsidRDefault="00253C48" w:rsidP="00253C48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253C48" w:rsidRDefault="00253C48" w:rsidP="00253C48">
      <w:pPr>
        <w:spacing w:line="60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全国60所选聘高校名单</w:t>
      </w:r>
      <w:bookmarkEnd w:id="0"/>
    </w:p>
    <w:p w:rsidR="00253C48" w:rsidRDefault="00253C48" w:rsidP="00253C48">
      <w:pPr>
        <w:spacing w:line="600" w:lineRule="exact"/>
        <w:ind w:firstLineChars="200" w:firstLine="420"/>
        <w:rPr>
          <w:rFonts w:ascii="仿宋_GB2312"/>
          <w:color w:val="000000" w:themeColor="text1"/>
        </w:rPr>
      </w:pPr>
    </w:p>
    <w:p w:rsidR="00253C48" w:rsidRDefault="00253C48" w:rsidP="00253C48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东北大学、郑州大学、湖南大学、云南大学、西北农林科技大学、新疆大学、上海财经大学、东华大学、河海大学、南京理工大学、南京航空航天大学、安徽大学、合肥工业大学、南昌大学、武汉理工大学、中南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财经政法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大学、华中师范大学、中国政法大学、西南财经大学、华东政法大学、宁波大学、浙江工业大学、浙江工商大学、浙江理工大学、浙江财经大学</w:t>
      </w: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6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</w:rPr>
      </w:pPr>
    </w:p>
    <w:p w:rsidR="00253C48" w:rsidRDefault="00253C48" w:rsidP="00253C48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lastRenderedPageBreak/>
        <w:t>ARWU、THE、QS世界大学</w:t>
      </w:r>
    </w:p>
    <w:p w:rsidR="00253C48" w:rsidRDefault="00253C48" w:rsidP="00253C48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排名前100名国(境)外高校名单</w:t>
      </w:r>
    </w:p>
    <w:p w:rsidR="00253C48" w:rsidRDefault="00253C48" w:rsidP="00253C48">
      <w:pPr>
        <w:spacing w:line="600" w:lineRule="exact"/>
        <w:rPr>
          <w:rFonts w:ascii="仿宋_GB2312"/>
          <w:color w:val="000000" w:themeColor="text1"/>
        </w:rPr>
      </w:pP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美国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莱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-麦迪逊分校、西北大学、西雅图华盛顿大学、耶鲁大学、伊利诺伊大学香槟分校、约翰霍普金斯大学、芝加哥大学、佐治亚理工学院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英国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德国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：柏林工业大学、柏林洪堡大学、柏林自由大学、波恩大学、蒂宾根大学、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弗莱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堡大学、海德堡大学、慕尼黑大学、慕尼黑工业大学、亚琛工业大学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澳大利亚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：澳大利亚国立大学、昆士兰大学、蒙纳什大学、莫纳什大学、墨尔本大学、西澳大学、悉尼大学、新南威尔士大学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lastRenderedPageBreak/>
        <w:t>法国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：巴黎第四大学（索邦大学）、巴黎高等师范学院、巴黎科学艺术人文大学、巴黎南大学(巴黎第十一大学)、巴黎综合理工大学、里昂高等师范学校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荷兰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：阿姆斯特丹大学、代尔夫特理工大学、格罗宁根大学、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莱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顿大学、鹿特丹伊拉斯姆斯大学、瓦格宁根大学、乌得勒支大学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瑞士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日本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：大阪大学、东北大学、东京大学、东京工业大学、京都大学、名古屋大学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加拿大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：阿尔伯塔大学、多伦多大学、麦吉尔大学、麦克马斯特大学、英属哥伦比亚大学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中国香港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：香港城市大学、香港大学、香港科技大学、香港理工大学、香港中文大学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瑞典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：皇家理工学院、卡罗林斯卡学院、隆德大学、斯德哥尔摩大学、乌普萨拉大学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韩国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：高丽大学、韩国科学技术院、浦项工科大学、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首尔大学</w:t>
      </w:r>
      <w:proofErr w:type="gramEnd"/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新加坡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：南洋理工大学、新加坡国立大学、新加坡南洋理工大学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丹麦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：奥尔胡斯大学、哥本哈根大学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俄罗斯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：莫斯科大学、莫斯科国立大学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比利时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：根特大学、鲁汶大学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芬兰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：赫尔大学、赫尔辛基大学</w:t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以色列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：希伯来大学、以色列技术研究所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阿根廷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：布宜诺斯艾利斯大学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爱尔兰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：都柏林大学圣三一学院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挪威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：奥斯陆大学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新西兰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：奥克兰大学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253C48" w:rsidRDefault="00253C48" w:rsidP="00253C48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中国台湾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：国立台湾大学</w:t>
      </w:r>
    </w:p>
    <w:p w:rsidR="00B06846" w:rsidRPr="00253C48" w:rsidRDefault="00B06846"/>
    <w:sectPr w:rsidR="00B06846" w:rsidRPr="0025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79" w:rsidRDefault="00777579" w:rsidP="00253C48">
      <w:r>
        <w:separator/>
      </w:r>
    </w:p>
  </w:endnote>
  <w:endnote w:type="continuationSeparator" w:id="0">
    <w:p w:rsidR="00777579" w:rsidRDefault="00777579" w:rsidP="0025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79" w:rsidRDefault="00777579" w:rsidP="00253C48">
      <w:r>
        <w:separator/>
      </w:r>
    </w:p>
  </w:footnote>
  <w:footnote w:type="continuationSeparator" w:id="0">
    <w:p w:rsidR="00777579" w:rsidRDefault="00777579" w:rsidP="00253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1C"/>
    <w:rsid w:val="00253C48"/>
    <w:rsid w:val="00777579"/>
    <w:rsid w:val="00B06846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郭剑轩</dc:creator>
  <cp:keywords/>
  <dc:description/>
  <cp:lastModifiedBy>郭剑轩</cp:lastModifiedBy>
  <cp:revision>2</cp:revision>
  <dcterms:created xsi:type="dcterms:W3CDTF">2018-09-07T09:10:00Z</dcterms:created>
  <dcterms:modified xsi:type="dcterms:W3CDTF">2018-09-07T09:10:00Z</dcterms:modified>
</cp:coreProperties>
</file>