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C3" w:rsidRDefault="009333C3" w:rsidP="009333C3">
      <w:pPr>
        <w:rPr>
          <w:rFonts w:ascii="黑体" w:eastAsia="黑体" w:hAnsi="黑体" w:cs="黑体" w:hint="eastAsia"/>
          <w:bCs/>
          <w:sz w:val="32"/>
          <w:szCs w:val="32"/>
        </w:rPr>
      </w:pPr>
      <w:r>
        <w:rPr>
          <w:rFonts w:ascii="黑体" w:eastAsia="黑体" w:hAnsi="黑体" w:cs="黑体" w:hint="eastAsia"/>
          <w:bCs/>
          <w:sz w:val="32"/>
          <w:szCs w:val="32"/>
        </w:rPr>
        <w:t>附件3</w:t>
      </w:r>
    </w:p>
    <w:p w:rsidR="009333C3" w:rsidRDefault="009333C3" w:rsidP="009333C3">
      <w:pPr>
        <w:jc w:val="center"/>
        <w:rPr>
          <w:rFonts w:ascii="宋体" w:hAnsi="宋体" w:hint="eastAsia"/>
          <w:b/>
          <w:sz w:val="48"/>
          <w:szCs w:val="48"/>
        </w:rPr>
      </w:pPr>
    </w:p>
    <w:p w:rsidR="009333C3" w:rsidRDefault="009333C3" w:rsidP="009333C3">
      <w:pPr>
        <w:jc w:val="center"/>
        <w:rPr>
          <w:rFonts w:ascii="方正小标宋简体" w:eastAsia="方正小标宋简体" w:hAnsi="方正小标宋简体" w:cs="方正小标宋简体" w:hint="eastAsia"/>
          <w:bCs/>
          <w:sz w:val="44"/>
          <w:szCs w:val="44"/>
        </w:rPr>
      </w:pPr>
      <w:bookmarkStart w:id="0" w:name="_GoBack"/>
      <w:r>
        <w:rPr>
          <w:rFonts w:ascii="方正小标宋简体" w:eastAsia="方正小标宋简体" w:hAnsi="方正小标宋简体" w:cs="方正小标宋简体" w:hint="eastAsia"/>
          <w:bCs/>
          <w:sz w:val="44"/>
          <w:szCs w:val="44"/>
        </w:rPr>
        <w:t>价格承诺书</w:t>
      </w:r>
    </w:p>
    <w:bookmarkEnd w:id="0"/>
    <w:p w:rsidR="009333C3" w:rsidRDefault="009333C3" w:rsidP="009333C3">
      <w:pPr>
        <w:ind w:firstLine="645"/>
        <w:rPr>
          <w:rFonts w:ascii="仿宋_GB2312" w:eastAsia="仿宋_GB2312" w:hAnsi="宋体" w:hint="eastAsia"/>
          <w:sz w:val="32"/>
          <w:szCs w:val="32"/>
        </w:rPr>
      </w:pPr>
    </w:p>
    <w:p w:rsidR="009333C3" w:rsidRDefault="009333C3" w:rsidP="009333C3">
      <w:pPr>
        <w:ind w:firstLine="645"/>
        <w:rPr>
          <w:rFonts w:ascii="仿宋_GB2312" w:eastAsia="仿宋_GB2312" w:hAnsi="宋体" w:hint="eastAsia"/>
          <w:sz w:val="32"/>
          <w:szCs w:val="32"/>
        </w:rPr>
      </w:pPr>
      <w:r>
        <w:rPr>
          <w:rFonts w:ascii="仿宋_GB2312" w:eastAsia="仿宋_GB2312" w:hAnsi="宋体" w:hint="eastAsia"/>
          <w:sz w:val="32"/>
          <w:szCs w:val="32"/>
        </w:rPr>
        <w:t>为树立宾馆酒店行业诚信经营、公平竞争的良好风气，做好重大展会服务保障工作，营造平稳规范的价格环境，我单位在此郑重承诺：</w:t>
      </w:r>
    </w:p>
    <w:p w:rsidR="009333C3" w:rsidRDefault="009333C3" w:rsidP="009333C3">
      <w:pPr>
        <w:ind w:firstLine="645"/>
        <w:rPr>
          <w:rFonts w:ascii="仿宋_GB2312" w:eastAsia="仿宋_GB2312" w:hAnsi="宋体" w:hint="eastAsia"/>
          <w:sz w:val="32"/>
          <w:szCs w:val="32"/>
        </w:rPr>
      </w:pPr>
      <w:r>
        <w:rPr>
          <w:rFonts w:ascii="黑体" w:eastAsia="黑体" w:hAnsi="宋体" w:hint="eastAsia"/>
          <w:sz w:val="32"/>
          <w:szCs w:val="32"/>
        </w:rPr>
        <w:t>一、严格按照有关规定落实明码标价制度。</w:t>
      </w:r>
      <w:r>
        <w:rPr>
          <w:rFonts w:ascii="仿宋_GB2312" w:eastAsia="仿宋_GB2312" w:hAnsi="宋体" w:hint="eastAsia"/>
          <w:sz w:val="32"/>
          <w:szCs w:val="32"/>
        </w:rPr>
        <w:t>提前合理制定重大展会期间客房价格，于重大展会前1个月（每年5月6日前），在企业网站、酒店大堂等醒目位置对外公示向价格主管部门报告的重大展会期间客房价格。自觉依法明码标价，真实明确、清晰醒目标示客房内有偿使用的物品价格。商品和服务的价格发生变动时，及时调整标价内容。</w:t>
      </w:r>
    </w:p>
    <w:p w:rsidR="009333C3" w:rsidRDefault="009333C3" w:rsidP="009333C3">
      <w:pPr>
        <w:ind w:firstLine="645"/>
        <w:rPr>
          <w:rFonts w:ascii="仿宋_GB2312" w:eastAsia="仿宋_GB2312" w:hAnsi="宋体" w:hint="eastAsia"/>
          <w:sz w:val="32"/>
          <w:szCs w:val="32"/>
        </w:rPr>
      </w:pPr>
      <w:r>
        <w:rPr>
          <w:rFonts w:ascii="黑体" w:eastAsia="黑体" w:hAnsi="宋体" w:hint="eastAsia"/>
          <w:sz w:val="32"/>
          <w:szCs w:val="32"/>
        </w:rPr>
        <w:t>二、严格执行公示的重大展会期间客房价格。</w:t>
      </w:r>
      <w:r>
        <w:rPr>
          <w:rFonts w:ascii="仿宋_GB2312" w:eastAsia="仿宋_GB2312" w:hAnsi="宋体" w:hint="eastAsia"/>
          <w:sz w:val="32"/>
          <w:szCs w:val="32"/>
        </w:rPr>
        <w:t>通过线上线下以及订房中介代理机构等各种方式销售客房的，其价格不超过公示的重大展会期间客房价格。不在公示的重大展会期间客房价格基础上加价提供服务，不收取任何未公示或标明的费用。</w:t>
      </w:r>
    </w:p>
    <w:p w:rsidR="009333C3" w:rsidRDefault="009333C3" w:rsidP="009333C3">
      <w:pPr>
        <w:ind w:firstLineChars="200" w:firstLine="640"/>
        <w:rPr>
          <w:rFonts w:ascii="黑体" w:eastAsia="黑体" w:hint="eastAsia"/>
          <w:sz w:val="32"/>
          <w:szCs w:val="32"/>
        </w:rPr>
      </w:pPr>
      <w:r>
        <w:rPr>
          <w:rFonts w:ascii="黑体" w:eastAsia="黑体" w:hAnsi="宋体" w:hint="eastAsia"/>
          <w:sz w:val="32"/>
          <w:szCs w:val="32"/>
        </w:rPr>
        <w:t>三、</w:t>
      </w:r>
      <w:r>
        <w:rPr>
          <w:rFonts w:ascii="黑体" w:eastAsia="黑体" w:hint="eastAsia"/>
          <w:sz w:val="32"/>
          <w:szCs w:val="32"/>
        </w:rPr>
        <w:t>不以“重大展会”为借口，相互串通，操纵客房价格，不捏造散布涨价信息、哄抬价格，</w:t>
      </w:r>
      <w:r>
        <w:rPr>
          <w:rFonts w:ascii="黑体" w:eastAsia="黑体" w:hAnsi="仿宋" w:hint="eastAsia"/>
          <w:sz w:val="32"/>
          <w:szCs w:val="32"/>
        </w:rPr>
        <w:t>扰乱市场价格秩序</w:t>
      </w:r>
      <w:r>
        <w:rPr>
          <w:rFonts w:ascii="黑体" w:eastAsia="黑体" w:hint="eastAsia"/>
          <w:sz w:val="32"/>
          <w:szCs w:val="32"/>
        </w:rPr>
        <w:t>。</w:t>
      </w:r>
    </w:p>
    <w:p w:rsidR="009333C3" w:rsidRDefault="009333C3" w:rsidP="009333C3">
      <w:pPr>
        <w:ind w:firstLineChars="200" w:firstLine="640"/>
        <w:rPr>
          <w:rFonts w:ascii="黑体" w:eastAsia="黑体" w:hint="eastAsia"/>
          <w:sz w:val="32"/>
          <w:szCs w:val="32"/>
        </w:rPr>
      </w:pPr>
      <w:r>
        <w:rPr>
          <w:rFonts w:ascii="黑体" w:eastAsia="黑体" w:hint="eastAsia"/>
          <w:sz w:val="32"/>
          <w:szCs w:val="32"/>
        </w:rPr>
        <w:t>四、不利用虚假的或者使人误解的标价形式或者价格手段，欺骗、诱导消费者交易。</w:t>
      </w:r>
    </w:p>
    <w:p w:rsidR="009333C3" w:rsidRDefault="009333C3" w:rsidP="009333C3">
      <w:pPr>
        <w:ind w:firstLineChars="200" w:firstLine="640"/>
        <w:rPr>
          <w:rFonts w:ascii="黑体" w:eastAsia="黑体" w:hint="eastAsia"/>
          <w:sz w:val="32"/>
          <w:szCs w:val="32"/>
        </w:rPr>
      </w:pPr>
      <w:r>
        <w:rPr>
          <w:rFonts w:ascii="黑体" w:eastAsia="黑体" w:hint="eastAsia"/>
          <w:sz w:val="32"/>
          <w:szCs w:val="32"/>
        </w:rPr>
        <w:lastRenderedPageBreak/>
        <w:t>五、自觉接受社会监督和价格主管部门的价格指导，妥善处理价格纠纷。</w:t>
      </w:r>
    </w:p>
    <w:p w:rsidR="009333C3" w:rsidRDefault="009333C3" w:rsidP="009333C3">
      <w:pPr>
        <w:ind w:firstLineChars="200" w:firstLine="640"/>
        <w:rPr>
          <w:rFonts w:ascii="仿宋_GB2312" w:eastAsia="仿宋_GB2312" w:hAnsi="宋体" w:hint="eastAsia"/>
          <w:sz w:val="32"/>
          <w:szCs w:val="32"/>
        </w:rPr>
      </w:pPr>
      <w:r>
        <w:rPr>
          <w:rFonts w:ascii="仿宋_GB2312" w:eastAsia="仿宋_GB2312" w:hAnsi="宋体" w:hint="eastAsia"/>
          <w:sz w:val="32"/>
          <w:szCs w:val="32"/>
        </w:rPr>
        <w:t>以上承诺事项我单位如有违背，愿意接受国家有关法律、法规的处罚。</w:t>
      </w:r>
    </w:p>
    <w:p w:rsidR="009333C3" w:rsidRDefault="009333C3" w:rsidP="009333C3">
      <w:pPr>
        <w:ind w:firstLineChars="1150" w:firstLine="3680"/>
        <w:rPr>
          <w:rFonts w:ascii="仿宋_GB2312" w:eastAsia="仿宋_GB2312" w:hAnsi="宋体" w:hint="eastAsia"/>
          <w:sz w:val="32"/>
          <w:szCs w:val="32"/>
        </w:rPr>
      </w:pPr>
    </w:p>
    <w:p w:rsidR="009333C3" w:rsidRDefault="009333C3" w:rsidP="009333C3">
      <w:pPr>
        <w:ind w:firstLineChars="1150" w:firstLine="3680"/>
        <w:rPr>
          <w:rFonts w:ascii="仿宋_GB2312" w:eastAsia="仿宋_GB2312" w:hAnsi="宋体" w:hint="eastAsia"/>
          <w:sz w:val="32"/>
          <w:szCs w:val="32"/>
        </w:rPr>
      </w:pPr>
      <w:r>
        <w:rPr>
          <w:rFonts w:ascii="仿宋_GB2312" w:eastAsia="仿宋_GB2312" w:hAnsi="宋体" w:hint="eastAsia"/>
          <w:sz w:val="32"/>
          <w:szCs w:val="32"/>
        </w:rPr>
        <w:t>承诺单位：</w:t>
      </w:r>
    </w:p>
    <w:p w:rsidR="009333C3" w:rsidRDefault="009333C3" w:rsidP="009333C3">
      <w:pPr>
        <w:ind w:firstLineChars="1550" w:firstLine="4960"/>
        <w:rPr>
          <w:rFonts w:ascii="仿宋_GB2312" w:eastAsia="仿宋_GB2312" w:hint="eastAsia"/>
          <w:sz w:val="32"/>
        </w:rPr>
      </w:pPr>
      <w:r>
        <w:rPr>
          <w:rFonts w:ascii="仿宋_GB2312" w:eastAsia="仿宋_GB2312" w:hAnsi="宋体" w:hint="eastAsia"/>
          <w:sz w:val="32"/>
          <w:szCs w:val="32"/>
        </w:rPr>
        <w:t>年  月  日</w:t>
      </w:r>
    </w:p>
    <w:p w:rsidR="009333C3" w:rsidRDefault="009333C3" w:rsidP="009333C3">
      <w:pPr>
        <w:spacing w:line="580" w:lineRule="exact"/>
        <w:rPr>
          <w:rFonts w:ascii="仿宋_GB2312" w:eastAsia="仿宋_GB2312" w:hint="eastAsia"/>
          <w:sz w:val="32"/>
        </w:rPr>
      </w:pPr>
    </w:p>
    <w:p w:rsidR="009333C3" w:rsidRDefault="009333C3" w:rsidP="009333C3">
      <w:pPr>
        <w:spacing w:line="580" w:lineRule="exact"/>
        <w:rPr>
          <w:rFonts w:ascii="仿宋_GB2312" w:eastAsia="仿宋_GB2312" w:hint="eastAsia"/>
          <w:sz w:val="32"/>
        </w:rPr>
      </w:pPr>
    </w:p>
    <w:p w:rsidR="006E31D3" w:rsidRDefault="006E31D3"/>
    <w:sectPr w:rsidR="006E31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C3"/>
    <w:rsid w:val="006E31D3"/>
    <w:rsid w:val="009333C3"/>
    <w:rsid w:val="00B9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F4D7B-6BE7-4223-9504-5AFAD560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1</cp:revision>
  <dcterms:created xsi:type="dcterms:W3CDTF">2019-03-25T08:51:00Z</dcterms:created>
  <dcterms:modified xsi:type="dcterms:W3CDTF">2019-03-25T08:52:00Z</dcterms:modified>
</cp:coreProperties>
</file>