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China: Ningbo Sustainable Urbanization Project (P149485)</w:t>
      </w:r>
    </w:p>
    <w:p>
      <w:pPr>
        <w:spacing w:line="360" w:lineRule="auto"/>
        <w:jc w:val="center"/>
        <w:rPr>
          <w:rFonts w:ascii="Times New Roman" w:hAnsi="Times New Roman" w:cs="Times New Roman"/>
          <w:b/>
        </w:rPr>
      </w:pPr>
      <w:r>
        <w:rPr>
          <w:rFonts w:ascii="Times New Roman" w:hAnsi="Times New Roman" w:cs="Times New Roman"/>
          <w:b/>
        </w:rPr>
        <w:t>中国：宁波可持续城镇化项目(P149485)</w:t>
      </w:r>
    </w:p>
    <w:p>
      <w:pPr>
        <w:spacing w:line="360" w:lineRule="auto"/>
        <w:jc w:val="center"/>
        <w:rPr>
          <w:rFonts w:ascii="Times New Roman" w:hAnsi="Times New Roman" w:cs="Times New Roman"/>
          <w:b/>
        </w:rPr>
      </w:pPr>
      <w:r>
        <w:rPr>
          <w:rFonts w:ascii="Times New Roman" w:hAnsi="Times New Roman" w:cs="Times New Roman"/>
          <w:b/>
        </w:rPr>
        <w:t>Implementation Support Mission, April 19-22, 2021</w:t>
      </w:r>
    </w:p>
    <w:p>
      <w:pPr>
        <w:spacing w:line="360" w:lineRule="auto"/>
        <w:jc w:val="center"/>
        <w:rPr>
          <w:rFonts w:ascii="Times New Roman" w:hAnsi="Times New Roman" w:cs="Times New Roman"/>
          <w:b/>
        </w:rPr>
      </w:pPr>
      <w:r>
        <w:rPr>
          <w:rFonts w:ascii="Times New Roman" w:hAnsi="Times New Roman" w:cs="Times New Roman"/>
          <w:b/>
        </w:rPr>
        <w:t>执行支助任务，2021年4月19日至22日</w:t>
      </w:r>
    </w:p>
    <w:p>
      <w:pPr>
        <w:spacing w:line="360" w:lineRule="auto"/>
        <w:jc w:val="center"/>
        <w:rPr>
          <w:rFonts w:ascii="Times New Roman" w:hAnsi="Times New Roman" w:cs="Times New Roman"/>
          <w:b/>
        </w:rPr>
      </w:pPr>
      <w:r>
        <w:rPr>
          <w:rFonts w:ascii="Times New Roman" w:hAnsi="Times New Roman" w:cs="Times New Roman"/>
          <w:b/>
        </w:rPr>
        <w:t>Aide Memoire</w:t>
      </w:r>
    </w:p>
    <w:p>
      <w:pPr>
        <w:spacing w:line="360" w:lineRule="auto"/>
        <w:jc w:val="center"/>
        <w:rPr>
          <w:rFonts w:ascii="Times New Roman" w:hAnsi="Times New Roman" w:cs="Times New Roman"/>
          <w:b/>
        </w:rPr>
      </w:pPr>
      <w:r>
        <w:rPr>
          <w:rFonts w:ascii="Times New Roman" w:hAnsi="Times New Roman" w:cs="Times New Roman"/>
          <w:b/>
        </w:rPr>
        <w:t>备忘录</w:t>
      </w:r>
    </w:p>
    <w:p>
      <w:pPr>
        <w:spacing w:after="160" w:line="360" w:lineRule="auto"/>
        <w:rPr>
          <w:rFonts w:ascii="Times New Roman" w:hAnsi="Times New Roman" w:cs="Times New Roman"/>
        </w:rPr>
      </w:pPr>
    </w:p>
    <w:p>
      <w:pPr>
        <w:pStyle w:val="13"/>
        <w:spacing w:after="160" w:line="360" w:lineRule="auto"/>
        <w:ind w:left="0"/>
        <w:jc w:val="both"/>
        <w:rPr>
          <w:rFonts w:ascii="Times New Roman" w:hAnsi="Times New Roman" w:cs="Times New Roman"/>
        </w:rPr>
      </w:pPr>
    </w:p>
    <w:p>
      <w:pPr>
        <w:pStyle w:val="13"/>
        <w:numPr>
          <w:ilvl w:val="0"/>
          <w:numId w:val="1"/>
        </w:numPr>
        <w:spacing w:after="160" w:line="360" w:lineRule="auto"/>
        <w:jc w:val="both"/>
        <w:rPr>
          <w:rFonts w:ascii="Times New Roman" w:hAnsi="Times New Roman" w:cs="Times New Roman"/>
          <w:highlight w:val="yellow"/>
        </w:rPr>
      </w:pPr>
      <w:r>
        <w:rPr>
          <w:rFonts w:ascii="Times New Roman" w:hAnsi="Times New Roman" w:cs="Times New Roman"/>
          <w:b/>
          <w:highlight w:val="yellow"/>
        </w:rPr>
        <w:t xml:space="preserve">NCP12(Meilin Creek): </w:t>
      </w:r>
      <w:r>
        <w:rPr>
          <w:rFonts w:ascii="Times New Roman" w:hAnsi="Times New Roman" w:cs="Times New Roman"/>
          <w:highlight w:val="yellow"/>
        </w:rPr>
        <w:t>This contract involves permanent basic farmland and alternative technical solutions were proposed and discussed in detail during the mission in case the land could not be made available in time. Ninghai PIU submitted the technical assessment of the alternative approach soon after the mission. Bank’s engineer is working closely with Ninghai PIU and their design team to have it further strengthened.</w:t>
      </w:r>
    </w:p>
    <w:p>
      <w:pPr>
        <w:pStyle w:val="13"/>
        <w:numPr>
          <w:ilvl w:val="0"/>
          <w:numId w:val="1"/>
        </w:numPr>
        <w:spacing w:after="160" w:line="360" w:lineRule="auto"/>
        <w:jc w:val="both"/>
        <w:rPr>
          <w:rFonts w:ascii="Times New Roman" w:hAnsi="Times New Roman" w:cs="Times New Roman"/>
          <w:highlight w:val="yellow"/>
        </w:rPr>
      </w:pPr>
      <w:r>
        <w:rPr>
          <w:rFonts w:ascii="Times New Roman" w:hAnsi="Times New Roman" w:cs="Times New Roman"/>
          <w:b/>
          <w:highlight w:val="yellow"/>
        </w:rPr>
        <w:t>NCP12(梅林溪)：</w:t>
      </w:r>
      <w:r>
        <w:rPr>
          <w:rFonts w:ascii="Times New Roman" w:hAnsi="Times New Roman" w:cs="Times New Roman"/>
          <w:highlight w:val="yellow"/>
        </w:rPr>
        <w:t>这份合同涉及永久基本农田，</w:t>
      </w:r>
      <w:r>
        <w:rPr>
          <w:rFonts w:hint="eastAsia" w:ascii="Times New Roman" w:hAnsi="Times New Roman" w:cs="Times New Roman"/>
          <w:highlight w:val="yellow"/>
        </w:rPr>
        <w:t>出团</w:t>
      </w:r>
      <w:r>
        <w:rPr>
          <w:rFonts w:ascii="Times New Roman" w:hAnsi="Times New Roman" w:cs="Times New Roman"/>
          <w:highlight w:val="yellow"/>
        </w:rPr>
        <w:t>期间提出并详细讨论了替代技术解决方案，以防土地无法及时提供。宁海项目实施单位在</w:t>
      </w:r>
      <w:r>
        <w:rPr>
          <w:rFonts w:hint="eastAsia" w:ascii="Times New Roman" w:hAnsi="Times New Roman" w:cs="Times New Roman"/>
          <w:highlight w:val="yellow"/>
        </w:rPr>
        <w:t>出团</w:t>
      </w:r>
      <w:r>
        <w:rPr>
          <w:rFonts w:ascii="Times New Roman" w:hAnsi="Times New Roman" w:cs="Times New Roman"/>
          <w:highlight w:val="yellow"/>
        </w:rPr>
        <w:t>后不久提交了替代方法的技术评估。</w:t>
      </w:r>
      <w:r>
        <w:rPr>
          <w:rFonts w:hint="eastAsia" w:ascii="Times New Roman" w:hAnsi="Times New Roman" w:cs="Times New Roman"/>
          <w:highlight w:val="yellow"/>
        </w:rPr>
        <w:t>世行</w:t>
      </w:r>
      <w:r>
        <w:rPr>
          <w:rFonts w:ascii="Times New Roman" w:hAnsi="Times New Roman" w:cs="Times New Roman"/>
          <w:highlight w:val="yellow"/>
        </w:rPr>
        <w:t>的工程师正在与宁海项目实施单位和他们的设计团队密切合作，以对其作进一步改进。</w:t>
      </w:r>
    </w:p>
    <w:p>
      <w:pPr>
        <w:pStyle w:val="13"/>
        <w:spacing w:after="160" w:line="360" w:lineRule="auto"/>
        <w:ind w:left="0"/>
        <w:jc w:val="both"/>
        <w:rPr>
          <w:rFonts w:ascii="Times New Roman" w:hAnsi="Times New Roman" w:cs="Times New Roman"/>
        </w:rPr>
      </w:pPr>
    </w:p>
    <w:p>
      <w:pPr>
        <w:spacing w:after="160" w:line="360" w:lineRule="auto"/>
        <w:jc w:val="center"/>
        <w:rPr>
          <w:rFonts w:ascii="Times New Roman" w:hAnsi="Times New Roman" w:cs="Times New Roman"/>
          <w:b/>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CIDFont+F1">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3750723"/>
    </w:sdtPr>
    <w:sdtContent>
      <w:p>
        <w:pPr>
          <w:pStyle w:val="5"/>
          <w:jc w:val="center"/>
        </w:pPr>
        <w:r>
          <w:fldChar w:fldCharType="begin"/>
        </w:r>
        <w:r>
          <w:instrText xml:space="preserve"> PAGE   \* MERGEFORMAT </w:instrText>
        </w:r>
        <w:r>
          <w:fldChar w:fldCharType="separate"/>
        </w:r>
        <w:r>
          <w:t>30</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B3"/>
    <w:multiLevelType w:val="multilevel"/>
    <w:tmpl w:val="02663FB3"/>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zY2NzI2NDY3sTQ0MzNQ0lEKTi0uzszPAykwqgUAtkqzlywAAAA="/>
  </w:docVars>
  <w:rsids>
    <w:rsidRoot w:val="00B734D2"/>
    <w:rsid w:val="0000120A"/>
    <w:rsid w:val="00001C8D"/>
    <w:rsid w:val="00001E1D"/>
    <w:rsid w:val="00001FC9"/>
    <w:rsid w:val="000020E8"/>
    <w:rsid w:val="000035FF"/>
    <w:rsid w:val="00004133"/>
    <w:rsid w:val="000152EE"/>
    <w:rsid w:val="00017F07"/>
    <w:rsid w:val="00021B63"/>
    <w:rsid w:val="00026024"/>
    <w:rsid w:val="00026A23"/>
    <w:rsid w:val="0003040B"/>
    <w:rsid w:val="00032883"/>
    <w:rsid w:val="000330EB"/>
    <w:rsid w:val="00045064"/>
    <w:rsid w:val="00051E45"/>
    <w:rsid w:val="00054A07"/>
    <w:rsid w:val="00057A7D"/>
    <w:rsid w:val="0006385A"/>
    <w:rsid w:val="00063DE0"/>
    <w:rsid w:val="00064C29"/>
    <w:rsid w:val="0007251B"/>
    <w:rsid w:val="00072D94"/>
    <w:rsid w:val="00072D97"/>
    <w:rsid w:val="00075E45"/>
    <w:rsid w:val="00077A72"/>
    <w:rsid w:val="0008059D"/>
    <w:rsid w:val="00081C52"/>
    <w:rsid w:val="00083A09"/>
    <w:rsid w:val="00090BDD"/>
    <w:rsid w:val="0009290C"/>
    <w:rsid w:val="00094EFC"/>
    <w:rsid w:val="000A0DC8"/>
    <w:rsid w:val="000A53C5"/>
    <w:rsid w:val="000B4334"/>
    <w:rsid w:val="000B6DD4"/>
    <w:rsid w:val="000C28A3"/>
    <w:rsid w:val="000C2C02"/>
    <w:rsid w:val="000C47BF"/>
    <w:rsid w:val="000C7DD3"/>
    <w:rsid w:val="000D03D5"/>
    <w:rsid w:val="000D0783"/>
    <w:rsid w:val="000D312A"/>
    <w:rsid w:val="000D3970"/>
    <w:rsid w:val="000D461B"/>
    <w:rsid w:val="000F142C"/>
    <w:rsid w:val="000F3725"/>
    <w:rsid w:val="000F3AC8"/>
    <w:rsid w:val="000F5032"/>
    <w:rsid w:val="000F778C"/>
    <w:rsid w:val="0010042F"/>
    <w:rsid w:val="0010229E"/>
    <w:rsid w:val="0010349C"/>
    <w:rsid w:val="00110D0B"/>
    <w:rsid w:val="0011150B"/>
    <w:rsid w:val="00122CD4"/>
    <w:rsid w:val="0012416C"/>
    <w:rsid w:val="00125458"/>
    <w:rsid w:val="00130ADD"/>
    <w:rsid w:val="00136FAC"/>
    <w:rsid w:val="001407F1"/>
    <w:rsid w:val="00144129"/>
    <w:rsid w:val="00145B03"/>
    <w:rsid w:val="001509EF"/>
    <w:rsid w:val="00151D33"/>
    <w:rsid w:val="00152B17"/>
    <w:rsid w:val="00155A78"/>
    <w:rsid w:val="00157E8D"/>
    <w:rsid w:val="00161F09"/>
    <w:rsid w:val="00162AC6"/>
    <w:rsid w:val="0016466B"/>
    <w:rsid w:val="00165C78"/>
    <w:rsid w:val="00170714"/>
    <w:rsid w:val="001707A4"/>
    <w:rsid w:val="0017117B"/>
    <w:rsid w:val="00171D74"/>
    <w:rsid w:val="00177665"/>
    <w:rsid w:val="00180D3F"/>
    <w:rsid w:val="0018494D"/>
    <w:rsid w:val="00184996"/>
    <w:rsid w:val="00184E38"/>
    <w:rsid w:val="001A0EDF"/>
    <w:rsid w:val="001A2600"/>
    <w:rsid w:val="001A2E36"/>
    <w:rsid w:val="001B2E67"/>
    <w:rsid w:val="001C3055"/>
    <w:rsid w:val="001C3906"/>
    <w:rsid w:val="001C4735"/>
    <w:rsid w:val="001D1971"/>
    <w:rsid w:val="001D295B"/>
    <w:rsid w:val="001D3EE5"/>
    <w:rsid w:val="001D40E3"/>
    <w:rsid w:val="001D6600"/>
    <w:rsid w:val="001E2C93"/>
    <w:rsid w:val="001E32B5"/>
    <w:rsid w:val="001E3933"/>
    <w:rsid w:val="001E6DA6"/>
    <w:rsid w:val="001F4DC9"/>
    <w:rsid w:val="00210877"/>
    <w:rsid w:val="00215ACF"/>
    <w:rsid w:val="0022498F"/>
    <w:rsid w:val="00234943"/>
    <w:rsid w:val="00240361"/>
    <w:rsid w:val="00257548"/>
    <w:rsid w:val="002641AD"/>
    <w:rsid w:val="00274652"/>
    <w:rsid w:val="00281910"/>
    <w:rsid w:val="00283468"/>
    <w:rsid w:val="00285308"/>
    <w:rsid w:val="00286C98"/>
    <w:rsid w:val="002903E6"/>
    <w:rsid w:val="00296EDB"/>
    <w:rsid w:val="00297338"/>
    <w:rsid w:val="002A441F"/>
    <w:rsid w:val="002A61FC"/>
    <w:rsid w:val="002A7EB7"/>
    <w:rsid w:val="002B7380"/>
    <w:rsid w:val="002B7980"/>
    <w:rsid w:val="002B7A3F"/>
    <w:rsid w:val="002C3266"/>
    <w:rsid w:val="002C46C6"/>
    <w:rsid w:val="002D04BD"/>
    <w:rsid w:val="002D11D8"/>
    <w:rsid w:val="002D20CB"/>
    <w:rsid w:val="002E1003"/>
    <w:rsid w:val="002E1D79"/>
    <w:rsid w:val="002F1077"/>
    <w:rsid w:val="002F25C6"/>
    <w:rsid w:val="002F3562"/>
    <w:rsid w:val="002F5B35"/>
    <w:rsid w:val="002F7E55"/>
    <w:rsid w:val="0030037E"/>
    <w:rsid w:val="0030076D"/>
    <w:rsid w:val="00302590"/>
    <w:rsid w:val="003033DA"/>
    <w:rsid w:val="003035CC"/>
    <w:rsid w:val="0030503E"/>
    <w:rsid w:val="00312AAC"/>
    <w:rsid w:val="003303F7"/>
    <w:rsid w:val="0033059B"/>
    <w:rsid w:val="003354C0"/>
    <w:rsid w:val="0033732B"/>
    <w:rsid w:val="00343836"/>
    <w:rsid w:val="00350885"/>
    <w:rsid w:val="00353BE1"/>
    <w:rsid w:val="00353E3A"/>
    <w:rsid w:val="00355425"/>
    <w:rsid w:val="003607A0"/>
    <w:rsid w:val="00361013"/>
    <w:rsid w:val="00371281"/>
    <w:rsid w:val="00377746"/>
    <w:rsid w:val="003805A1"/>
    <w:rsid w:val="00390F6E"/>
    <w:rsid w:val="003914DE"/>
    <w:rsid w:val="003A0646"/>
    <w:rsid w:val="003A26F4"/>
    <w:rsid w:val="003A2EB9"/>
    <w:rsid w:val="003B08E8"/>
    <w:rsid w:val="003C3E07"/>
    <w:rsid w:val="003C5645"/>
    <w:rsid w:val="003D2AF0"/>
    <w:rsid w:val="003D5515"/>
    <w:rsid w:val="003D62B3"/>
    <w:rsid w:val="003D6404"/>
    <w:rsid w:val="003E057B"/>
    <w:rsid w:val="003E5A42"/>
    <w:rsid w:val="003E5F10"/>
    <w:rsid w:val="003E63C3"/>
    <w:rsid w:val="003E63F9"/>
    <w:rsid w:val="003E7A32"/>
    <w:rsid w:val="004006EB"/>
    <w:rsid w:val="00400AEB"/>
    <w:rsid w:val="00406D33"/>
    <w:rsid w:val="0040731D"/>
    <w:rsid w:val="0041063E"/>
    <w:rsid w:val="00430254"/>
    <w:rsid w:val="00434C67"/>
    <w:rsid w:val="00435293"/>
    <w:rsid w:val="00436D8E"/>
    <w:rsid w:val="004377AC"/>
    <w:rsid w:val="004439D2"/>
    <w:rsid w:val="00453804"/>
    <w:rsid w:val="00454072"/>
    <w:rsid w:val="00455565"/>
    <w:rsid w:val="00456868"/>
    <w:rsid w:val="00463BE2"/>
    <w:rsid w:val="004658DC"/>
    <w:rsid w:val="00470301"/>
    <w:rsid w:val="00472462"/>
    <w:rsid w:val="0048105B"/>
    <w:rsid w:val="0048289D"/>
    <w:rsid w:val="00492FE5"/>
    <w:rsid w:val="00494AAD"/>
    <w:rsid w:val="0049553F"/>
    <w:rsid w:val="00497B62"/>
    <w:rsid w:val="004A592B"/>
    <w:rsid w:val="004B155F"/>
    <w:rsid w:val="004B268F"/>
    <w:rsid w:val="004C2DF7"/>
    <w:rsid w:val="004C3715"/>
    <w:rsid w:val="004C3914"/>
    <w:rsid w:val="004D6968"/>
    <w:rsid w:val="004E0BD7"/>
    <w:rsid w:val="004E17AB"/>
    <w:rsid w:val="004F2568"/>
    <w:rsid w:val="004F3B39"/>
    <w:rsid w:val="004F4328"/>
    <w:rsid w:val="004F44B9"/>
    <w:rsid w:val="004F4A76"/>
    <w:rsid w:val="004F7406"/>
    <w:rsid w:val="00500092"/>
    <w:rsid w:val="0050017C"/>
    <w:rsid w:val="005029F5"/>
    <w:rsid w:val="00516944"/>
    <w:rsid w:val="005178C6"/>
    <w:rsid w:val="00517B0E"/>
    <w:rsid w:val="0052143C"/>
    <w:rsid w:val="005234B6"/>
    <w:rsid w:val="00526DC5"/>
    <w:rsid w:val="005274D2"/>
    <w:rsid w:val="00531AF1"/>
    <w:rsid w:val="00531D62"/>
    <w:rsid w:val="005325CE"/>
    <w:rsid w:val="00532CF9"/>
    <w:rsid w:val="00535241"/>
    <w:rsid w:val="005508EC"/>
    <w:rsid w:val="00552986"/>
    <w:rsid w:val="00561971"/>
    <w:rsid w:val="00562FAC"/>
    <w:rsid w:val="00565C8D"/>
    <w:rsid w:val="00572A38"/>
    <w:rsid w:val="0057397A"/>
    <w:rsid w:val="00580696"/>
    <w:rsid w:val="0058410F"/>
    <w:rsid w:val="00584C83"/>
    <w:rsid w:val="00586084"/>
    <w:rsid w:val="00586CBA"/>
    <w:rsid w:val="005978A8"/>
    <w:rsid w:val="005A085C"/>
    <w:rsid w:val="005A16C6"/>
    <w:rsid w:val="005A1AD7"/>
    <w:rsid w:val="005A3223"/>
    <w:rsid w:val="005B121E"/>
    <w:rsid w:val="005B12DD"/>
    <w:rsid w:val="005B2975"/>
    <w:rsid w:val="005B394B"/>
    <w:rsid w:val="005C0454"/>
    <w:rsid w:val="005D0302"/>
    <w:rsid w:val="005D2562"/>
    <w:rsid w:val="005D3DE9"/>
    <w:rsid w:val="005D4342"/>
    <w:rsid w:val="005E079A"/>
    <w:rsid w:val="005E3394"/>
    <w:rsid w:val="005E3AC1"/>
    <w:rsid w:val="005F2568"/>
    <w:rsid w:val="005F2CB9"/>
    <w:rsid w:val="005F7717"/>
    <w:rsid w:val="00601DEB"/>
    <w:rsid w:val="00607808"/>
    <w:rsid w:val="006107AA"/>
    <w:rsid w:val="00613070"/>
    <w:rsid w:val="00622F7E"/>
    <w:rsid w:val="006230F6"/>
    <w:rsid w:val="006250FB"/>
    <w:rsid w:val="006255F8"/>
    <w:rsid w:val="00627214"/>
    <w:rsid w:val="0062776F"/>
    <w:rsid w:val="0063105B"/>
    <w:rsid w:val="00634EC5"/>
    <w:rsid w:val="00635115"/>
    <w:rsid w:val="006419F8"/>
    <w:rsid w:val="006445D4"/>
    <w:rsid w:val="00650449"/>
    <w:rsid w:val="00657268"/>
    <w:rsid w:val="00660A80"/>
    <w:rsid w:val="006610DC"/>
    <w:rsid w:val="006641B8"/>
    <w:rsid w:val="0066618C"/>
    <w:rsid w:val="00677C51"/>
    <w:rsid w:val="00680CB6"/>
    <w:rsid w:val="006812E9"/>
    <w:rsid w:val="00681DCE"/>
    <w:rsid w:val="006836A8"/>
    <w:rsid w:val="006860F8"/>
    <w:rsid w:val="006A7B4A"/>
    <w:rsid w:val="006C39EA"/>
    <w:rsid w:val="006D280D"/>
    <w:rsid w:val="006D7B01"/>
    <w:rsid w:val="006E6A56"/>
    <w:rsid w:val="006E71CF"/>
    <w:rsid w:val="006F1AB5"/>
    <w:rsid w:val="006F5D65"/>
    <w:rsid w:val="007023B4"/>
    <w:rsid w:val="00710EF1"/>
    <w:rsid w:val="00714D75"/>
    <w:rsid w:val="00715C1F"/>
    <w:rsid w:val="00717412"/>
    <w:rsid w:val="00721CDE"/>
    <w:rsid w:val="00722659"/>
    <w:rsid w:val="00724E4A"/>
    <w:rsid w:val="007268A1"/>
    <w:rsid w:val="00730083"/>
    <w:rsid w:val="00735572"/>
    <w:rsid w:val="00741526"/>
    <w:rsid w:val="007420B9"/>
    <w:rsid w:val="00744DD3"/>
    <w:rsid w:val="00752C23"/>
    <w:rsid w:val="007569D7"/>
    <w:rsid w:val="00762ABD"/>
    <w:rsid w:val="007640C1"/>
    <w:rsid w:val="00765E2E"/>
    <w:rsid w:val="00766A29"/>
    <w:rsid w:val="00774DDC"/>
    <w:rsid w:val="00777DA8"/>
    <w:rsid w:val="00782BF5"/>
    <w:rsid w:val="007843AC"/>
    <w:rsid w:val="00787213"/>
    <w:rsid w:val="0079447F"/>
    <w:rsid w:val="007A2F11"/>
    <w:rsid w:val="007A54B3"/>
    <w:rsid w:val="007B6239"/>
    <w:rsid w:val="007C4DB1"/>
    <w:rsid w:val="007D01C2"/>
    <w:rsid w:val="007D242C"/>
    <w:rsid w:val="007D4EEA"/>
    <w:rsid w:val="007E1699"/>
    <w:rsid w:val="007E303D"/>
    <w:rsid w:val="007E47CF"/>
    <w:rsid w:val="007F2E3B"/>
    <w:rsid w:val="007F729C"/>
    <w:rsid w:val="00804926"/>
    <w:rsid w:val="00804982"/>
    <w:rsid w:val="00805815"/>
    <w:rsid w:val="00805D05"/>
    <w:rsid w:val="00814C2F"/>
    <w:rsid w:val="008161FE"/>
    <w:rsid w:val="008179C3"/>
    <w:rsid w:val="00823C7F"/>
    <w:rsid w:val="00824471"/>
    <w:rsid w:val="0083433C"/>
    <w:rsid w:val="00835713"/>
    <w:rsid w:val="0084027B"/>
    <w:rsid w:val="00840621"/>
    <w:rsid w:val="0084368A"/>
    <w:rsid w:val="0084393B"/>
    <w:rsid w:val="00843C39"/>
    <w:rsid w:val="008447C1"/>
    <w:rsid w:val="00845FEC"/>
    <w:rsid w:val="008571C4"/>
    <w:rsid w:val="00857C44"/>
    <w:rsid w:val="0086668F"/>
    <w:rsid w:val="00867CEC"/>
    <w:rsid w:val="00871003"/>
    <w:rsid w:val="00873BAC"/>
    <w:rsid w:val="00875160"/>
    <w:rsid w:val="008770DB"/>
    <w:rsid w:val="008820EB"/>
    <w:rsid w:val="00882541"/>
    <w:rsid w:val="00890DAA"/>
    <w:rsid w:val="00891911"/>
    <w:rsid w:val="008955D9"/>
    <w:rsid w:val="008A190A"/>
    <w:rsid w:val="008A26A5"/>
    <w:rsid w:val="008A49AF"/>
    <w:rsid w:val="008A7CC8"/>
    <w:rsid w:val="008A7D0F"/>
    <w:rsid w:val="008B0CCF"/>
    <w:rsid w:val="008B6DAF"/>
    <w:rsid w:val="008C6B50"/>
    <w:rsid w:val="008C77A7"/>
    <w:rsid w:val="008D0BA6"/>
    <w:rsid w:val="008D2774"/>
    <w:rsid w:val="008D6752"/>
    <w:rsid w:val="008D7448"/>
    <w:rsid w:val="008E0CFF"/>
    <w:rsid w:val="008E29D0"/>
    <w:rsid w:val="008E3ED1"/>
    <w:rsid w:val="008E4D17"/>
    <w:rsid w:val="00907575"/>
    <w:rsid w:val="0091164C"/>
    <w:rsid w:val="00913B38"/>
    <w:rsid w:val="009146DE"/>
    <w:rsid w:val="009159AF"/>
    <w:rsid w:val="00920734"/>
    <w:rsid w:val="00936036"/>
    <w:rsid w:val="00953702"/>
    <w:rsid w:val="00954F95"/>
    <w:rsid w:val="00964205"/>
    <w:rsid w:val="00972D5E"/>
    <w:rsid w:val="009775FF"/>
    <w:rsid w:val="00977814"/>
    <w:rsid w:val="00977D43"/>
    <w:rsid w:val="00980A0A"/>
    <w:rsid w:val="0099091F"/>
    <w:rsid w:val="009911FD"/>
    <w:rsid w:val="00994C2D"/>
    <w:rsid w:val="00995165"/>
    <w:rsid w:val="009A2A61"/>
    <w:rsid w:val="009A5DE4"/>
    <w:rsid w:val="009B77AF"/>
    <w:rsid w:val="009C626A"/>
    <w:rsid w:val="009C6782"/>
    <w:rsid w:val="009D3F6C"/>
    <w:rsid w:val="009E092F"/>
    <w:rsid w:val="009E403C"/>
    <w:rsid w:val="009E4F21"/>
    <w:rsid w:val="009E660D"/>
    <w:rsid w:val="009F00E0"/>
    <w:rsid w:val="009F1A02"/>
    <w:rsid w:val="009F59F5"/>
    <w:rsid w:val="00A06AB0"/>
    <w:rsid w:val="00A121BA"/>
    <w:rsid w:val="00A22796"/>
    <w:rsid w:val="00A23C4D"/>
    <w:rsid w:val="00A36E6A"/>
    <w:rsid w:val="00A46CB7"/>
    <w:rsid w:val="00A511EC"/>
    <w:rsid w:val="00A56AAE"/>
    <w:rsid w:val="00A61243"/>
    <w:rsid w:val="00A62C4B"/>
    <w:rsid w:val="00A633B4"/>
    <w:rsid w:val="00A67639"/>
    <w:rsid w:val="00A67C08"/>
    <w:rsid w:val="00A7107F"/>
    <w:rsid w:val="00A72E24"/>
    <w:rsid w:val="00A75A30"/>
    <w:rsid w:val="00A834F8"/>
    <w:rsid w:val="00A92809"/>
    <w:rsid w:val="00A93FFD"/>
    <w:rsid w:val="00A94155"/>
    <w:rsid w:val="00A9497B"/>
    <w:rsid w:val="00AA0818"/>
    <w:rsid w:val="00AB2338"/>
    <w:rsid w:val="00AB4AA1"/>
    <w:rsid w:val="00AB4BAC"/>
    <w:rsid w:val="00AB69F3"/>
    <w:rsid w:val="00AC3712"/>
    <w:rsid w:val="00AD1EAB"/>
    <w:rsid w:val="00AD561C"/>
    <w:rsid w:val="00AE1C91"/>
    <w:rsid w:val="00AF201D"/>
    <w:rsid w:val="00AF2956"/>
    <w:rsid w:val="00AF5820"/>
    <w:rsid w:val="00B000A0"/>
    <w:rsid w:val="00B043E3"/>
    <w:rsid w:val="00B108CE"/>
    <w:rsid w:val="00B16411"/>
    <w:rsid w:val="00B16D80"/>
    <w:rsid w:val="00B205CA"/>
    <w:rsid w:val="00B21B74"/>
    <w:rsid w:val="00B21B7B"/>
    <w:rsid w:val="00B325FF"/>
    <w:rsid w:val="00B328DB"/>
    <w:rsid w:val="00B45960"/>
    <w:rsid w:val="00B504BB"/>
    <w:rsid w:val="00B5183F"/>
    <w:rsid w:val="00B5307E"/>
    <w:rsid w:val="00B53D53"/>
    <w:rsid w:val="00B5498C"/>
    <w:rsid w:val="00B55EFB"/>
    <w:rsid w:val="00B618E6"/>
    <w:rsid w:val="00B61F38"/>
    <w:rsid w:val="00B62557"/>
    <w:rsid w:val="00B734D2"/>
    <w:rsid w:val="00B73D8D"/>
    <w:rsid w:val="00B747A6"/>
    <w:rsid w:val="00B876BA"/>
    <w:rsid w:val="00B925B2"/>
    <w:rsid w:val="00B943F2"/>
    <w:rsid w:val="00B95EC1"/>
    <w:rsid w:val="00BA4529"/>
    <w:rsid w:val="00BA4E34"/>
    <w:rsid w:val="00BB1259"/>
    <w:rsid w:val="00BB1892"/>
    <w:rsid w:val="00BB526A"/>
    <w:rsid w:val="00BC72E3"/>
    <w:rsid w:val="00BC74DD"/>
    <w:rsid w:val="00BD2ADC"/>
    <w:rsid w:val="00BE3DBD"/>
    <w:rsid w:val="00BE58E4"/>
    <w:rsid w:val="00BF66CB"/>
    <w:rsid w:val="00BF6B9D"/>
    <w:rsid w:val="00C014D0"/>
    <w:rsid w:val="00C015B6"/>
    <w:rsid w:val="00C17436"/>
    <w:rsid w:val="00C179E6"/>
    <w:rsid w:val="00C30230"/>
    <w:rsid w:val="00C34173"/>
    <w:rsid w:val="00C45254"/>
    <w:rsid w:val="00C51F89"/>
    <w:rsid w:val="00C53F47"/>
    <w:rsid w:val="00C6002B"/>
    <w:rsid w:val="00C62813"/>
    <w:rsid w:val="00C64BE1"/>
    <w:rsid w:val="00C65677"/>
    <w:rsid w:val="00C70D3F"/>
    <w:rsid w:val="00C71916"/>
    <w:rsid w:val="00C76E85"/>
    <w:rsid w:val="00C85FE9"/>
    <w:rsid w:val="00CA248F"/>
    <w:rsid w:val="00CA3789"/>
    <w:rsid w:val="00CA5B1B"/>
    <w:rsid w:val="00CB1ADC"/>
    <w:rsid w:val="00CB652B"/>
    <w:rsid w:val="00CB74A3"/>
    <w:rsid w:val="00CC0620"/>
    <w:rsid w:val="00CC305C"/>
    <w:rsid w:val="00CC40EB"/>
    <w:rsid w:val="00CE2068"/>
    <w:rsid w:val="00CE6474"/>
    <w:rsid w:val="00CE6485"/>
    <w:rsid w:val="00CE76D7"/>
    <w:rsid w:val="00CF69EC"/>
    <w:rsid w:val="00CF7330"/>
    <w:rsid w:val="00CF78FB"/>
    <w:rsid w:val="00D016A6"/>
    <w:rsid w:val="00D02DD9"/>
    <w:rsid w:val="00D0358C"/>
    <w:rsid w:val="00D060E2"/>
    <w:rsid w:val="00D12C99"/>
    <w:rsid w:val="00D21506"/>
    <w:rsid w:val="00D33A01"/>
    <w:rsid w:val="00D3793B"/>
    <w:rsid w:val="00D40626"/>
    <w:rsid w:val="00D415DE"/>
    <w:rsid w:val="00D45658"/>
    <w:rsid w:val="00D460AF"/>
    <w:rsid w:val="00D515B1"/>
    <w:rsid w:val="00D5281F"/>
    <w:rsid w:val="00D53D6C"/>
    <w:rsid w:val="00D56BB2"/>
    <w:rsid w:val="00D572F0"/>
    <w:rsid w:val="00D61819"/>
    <w:rsid w:val="00D650EC"/>
    <w:rsid w:val="00D65AD6"/>
    <w:rsid w:val="00D7402D"/>
    <w:rsid w:val="00D75220"/>
    <w:rsid w:val="00D76DA5"/>
    <w:rsid w:val="00D76FAE"/>
    <w:rsid w:val="00D77951"/>
    <w:rsid w:val="00D84E38"/>
    <w:rsid w:val="00D917E4"/>
    <w:rsid w:val="00D94E92"/>
    <w:rsid w:val="00DB2C85"/>
    <w:rsid w:val="00DC190B"/>
    <w:rsid w:val="00DC6740"/>
    <w:rsid w:val="00DC7763"/>
    <w:rsid w:val="00DD1BE0"/>
    <w:rsid w:val="00DD1FE8"/>
    <w:rsid w:val="00DE34D2"/>
    <w:rsid w:val="00DF3532"/>
    <w:rsid w:val="00DF3BB1"/>
    <w:rsid w:val="00DF6EAE"/>
    <w:rsid w:val="00DF7ED6"/>
    <w:rsid w:val="00E00C3E"/>
    <w:rsid w:val="00E00E6B"/>
    <w:rsid w:val="00E03BC1"/>
    <w:rsid w:val="00E04768"/>
    <w:rsid w:val="00E04891"/>
    <w:rsid w:val="00E067E9"/>
    <w:rsid w:val="00E11D0E"/>
    <w:rsid w:val="00E17213"/>
    <w:rsid w:val="00E23791"/>
    <w:rsid w:val="00E25F1D"/>
    <w:rsid w:val="00E337F1"/>
    <w:rsid w:val="00E34BCA"/>
    <w:rsid w:val="00E41598"/>
    <w:rsid w:val="00E42A89"/>
    <w:rsid w:val="00E51B86"/>
    <w:rsid w:val="00E535E6"/>
    <w:rsid w:val="00E65D43"/>
    <w:rsid w:val="00E66599"/>
    <w:rsid w:val="00E740BF"/>
    <w:rsid w:val="00E76E35"/>
    <w:rsid w:val="00E831E0"/>
    <w:rsid w:val="00E936F6"/>
    <w:rsid w:val="00E96272"/>
    <w:rsid w:val="00EA2810"/>
    <w:rsid w:val="00EA4F70"/>
    <w:rsid w:val="00EA7961"/>
    <w:rsid w:val="00EB10FF"/>
    <w:rsid w:val="00EB165A"/>
    <w:rsid w:val="00EB22C1"/>
    <w:rsid w:val="00EB5229"/>
    <w:rsid w:val="00EB7B26"/>
    <w:rsid w:val="00EC4BCE"/>
    <w:rsid w:val="00ED1C34"/>
    <w:rsid w:val="00ED356C"/>
    <w:rsid w:val="00ED3C74"/>
    <w:rsid w:val="00ED454A"/>
    <w:rsid w:val="00ED6D83"/>
    <w:rsid w:val="00EE34A5"/>
    <w:rsid w:val="00EE385D"/>
    <w:rsid w:val="00EE41FC"/>
    <w:rsid w:val="00EE67D9"/>
    <w:rsid w:val="00EF14DC"/>
    <w:rsid w:val="00EF599F"/>
    <w:rsid w:val="00EF7650"/>
    <w:rsid w:val="00F04F88"/>
    <w:rsid w:val="00F10D54"/>
    <w:rsid w:val="00F150AC"/>
    <w:rsid w:val="00F1654E"/>
    <w:rsid w:val="00F2052A"/>
    <w:rsid w:val="00F3049C"/>
    <w:rsid w:val="00F40266"/>
    <w:rsid w:val="00F46ACB"/>
    <w:rsid w:val="00F51D12"/>
    <w:rsid w:val="00F53C53"/>
    <w:rsid w:val="00F57882"/>
    <w:rsid w:val="00F62CEB"/>
    <w:rsid w:val="00F66167"/>
    <w:rsid w:val="00F675DA"/>
    <w:rsid w:val="00F71DF4"/>
    <w:rsid w:val="00F81D25"/>
    <w:rsid w:val="00F8420E"/>
    <w:rsid w:val="00F9353E"/>
    <w:rsid w:val="00F96FFE"/>
    <w:rsid w:val="00F9790E"/>
    <w:rsid w:val="00FA0040"/>
    <w:rsid w:val="00FA4845"/>
    <w:rsid w:val="00FA665D"/>
    <w:rsid w:val="00FB039D"/>
    <w:rsid w:val="00FB1222"/>
    <w:rsid w:val="00FB3276"/>
    <w:rsid w:val="00FB6354"/>
    <w:rsid w:val="00FB7CE6"/>
    <w:rsid w:val="00FC05D8"/>
    <w:rsid w:val="00FD00FF"/>
    <w:rsid w:val="00FF761E"/>
    <w:rsid w:val="01C2755E"/>
    <w:rsid w:val="0B9643AC"/>
    <w:rsid w:val="10157F4D"/>
    <w:rsid w:val="170567DC"/>
    <w:rsid w:val="17B778AA"/>
    <w:rsid w:val="18CC1DB6"/>
    <w:rsid w:val="1F435D39"/>
    <w:rsid w:val="20333BD9"/>
    <w:rsid w:val="215355D6"/>
    <w:rsid w:val="21A554EF"/>
    <w:rsid w:val="21E82F32"/>
    <w:rsid w:val="2F557466"/>
    <w:rsid w:val="31EE074D"/>
    <w:rsid w:val="34CF0E48"/>
    <w:rsid w:val="39F65ABF"/>
    <w:rsid w:val="3CA334B1"/>
    <w:rsid w:val="495F7CA9"/>
    <w:rsid w:val="49AD1F67"/>
    <w:rsid w:val="4A435508"/>
    <w:rsid w:val="4E531A85"/>
    <w:rsid w:val="580C04D1"/>
    <w:rsid w:val="581400E5"/>
    <w:rsid w:val="59C24620"/>
    <w:rsid w:val="5BFD31BD"/>
    <w:rsid w:val="5E754A3E"/>
    <w:rsid w:val="62300881"/>
    <w:rsid w:val="66C340D1"/>
    <w:rsid w:val="67735E72"/>
    <w:rsid w:val="6F374C49"/>
    <w:rsid w:val="73673D68"/>
    <w:rsid w:val="74CA4F31"/>
    <w:rsid w:val="756504BD"/>
    <w:rsid w:val="7D291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sz w:val="22"/>
      <w:szCs w:val="22"/>
      <w:lang w:val="en-US" w:eastAsia="zh-CN" w:bidi="ar-SA"/>
    </w:rPr>
  </w:style>
  <w:style w:type="paragraph" w:styleId="2">
    <w:name w:val="heading 1"/>
    <w:basedOn w:val="1"/>
    <w:next w:val="1"/>
    <w:link w:val="17"/>
    <w:qFormat/>
    <w:uiPriority w:val="0"/>
    <w:pPr>
      <w:keepNext/>
      <w:spacing w:before="240" w:after="60"/>
      <w:outlineLvl w:val="0"/>
    </w:pPr>
    <w:rPr>
      <w:rFonts w:ascii="Arial" w:hAnsi="Arial" w:cs="Times New Roman"/>
      <w:b/>
      <w:bCs/>
      <w:kern w:val="28"/>
      <w:sz w:val="28"/>
      <w:szCs w:val="20"/>
      <w:lang w:eastAsia="en-US"/>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3"/>
    <w:semiHidden/>
    <w:unhideWhenUsed/>
    <w:qFormat/>
    <w:uiPriority w:val="99"/>
    <w:rPr>
      <w:sz w:val="20"/>
      <w:szCs w:val="20"/>
    </w:rPr>
  </w:style>
  <w:style w:type="paragraph" w:styleId="4">
    <w:name w:val="Balloon Text"/>
    <w:basedOn w:val="1"/>
    <w:link w:val="20"/>
    <w:semiHidden/>
    <w:unhideWhenUsed/>
    <w:qFormat/>
    <w:uiPriority w:val="99"/>
    <w:rPr>
      <w:rFonts w:ascii="Segoe UI" w:hAnsi="Segoe UI" w:cs="Segoe UI"/>
      <w:sz w:val="18"/>
      <w:szCs w:val="18"/>
    </w:rPr>
  </w:style>
  <w:style w:type="paragraph" w:styleId="5">
    <w:name w:val="footer"/>
    <w:basedOn w:val="1"/>
    <w:link w:val="22"/>
    <w:unhideWhenUsed/>
    <w:qFormat/>
    <w:uiPriority w:val="99"/>
    <w:pPr>
      <w:tabs>
        <w:tab w:val="center" w:pos="4320"/>
        <w:tab w:val="right" w:pos="8640"/>
      </w:tabs>
    </w:pPr>
  </w:style>
  <w:style w:type="paragraph" w:styleId="6">
    <w:name w:val="header"/>
    <w:basedOn w:val="1"/>
    <w:link w:val="21"/>
    <w:unhideWhenUsed/>
    <w:qFormat/>
    <w:uiPriority w:val="99"/>
    <w:pPr>
      <w:tabs>
        <w:tab w:val="center" w:pos="4320"/>
        <w:tab w:val="right" w:pos="8640"/>
      </w:tabs>
    </w:pPr>
  </w:style>
  <w:style w:type="paragraph" w:styleId="7">
    <w:name w:val="Normal (Web)"/>
    <w:basedOn w:val="1"/>
    <w:unhideWhenUsed/>
    <w:qFormat/>
    <w:uiPriority w:val="99"/>
    <w:pPr>
      <w:spacing w:before="100" w:beforeAutospacing="1" w:after="100" w:afterAutospacing="1"/>
    </w:pPr>
    <w:rPr>
      <w:rFonts w:ascii="Times New Roman" w:hAnsi="Times New Roman" w:eastAsia="Times New Roman" w:cs="Times New Roman"/>
      <w:sz w:val="24"/>
      <w:szCs w:val="24"/>
    </w:rPr>
  </w:style>
  <w:style w:type="paragraph" w:styleId="8">
    <w:name w:val="annotation subject"/>
    <w:basedOn w:val="3"/>
    <w:next w:val="3"/>
    <w:link w:val="24"/>
    <w:semiHidden/>
    <w:unhideWhenUsed/>
    <w:qFormat/>
    <w:uiPriority w:val="99"/>
    <w:rPr>
      <w:b/>
      <w:bCs/>
    </w:rPr>
  </w:style>
  <w:style w:type="table" w:styleId="10">
    <w:name w:val="Table Grid"/>
    <w:basedOn w:val="9"/>
    <w:qFormat/>
    <w:uiPriority w:val="59"/>
    <w:pPr>
      <w:widowControl w:val="0"/>
      <w:jc w:val="both"/>
    </w:pPr>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semiHidden/>
    <w:unhideWhenUsed/>
    <w:qFormat/>
    <w:uiPriority w:val="99"/>
    <w:rPr>
      <w:sz w:val="16"/>
      <w:szCs w:val="16"/>
    </w:rPr>
  </w:style>
  <w:style w:type="paragraph" w:styleId="13">
    <w:name w:val="List Paragraph"/>
    <w:basedOn w:val="1"/>
    <w:link w:val="15"/>
    <w:qFormat/>
    <w:uiPriority w:val="34"/>
    <w:pPr>
      <w:ind w:left="720"/>
      <w:contextualSpacing/>
    </w:pPr>
  </w:style>
  <w:style w:type="paragraph" w:customStyle="1" w:styleId="14">
    <w:name w:val="Default"/>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列表段落 字符"/>
    <w:basedOn w:val="11"/>
    <w:link w:val="13"/>
    <w:qFormat/>
    <w:locked/>
    <w:uiPriority w:val="34"/>
    <w:rPr>
      <w:rFonts w:ascii="Calibri" w:hAnsi="Calibri" w:eastAsia="宋体" w:cs="Calibri"/>
    </w:rPr>
  </w:style>
  <w:style w:type="table" w:customStyle="1" w:styleId="16">
    <w:name w:val="Grid Table 1 Light1"/>
    <w:basedOn w:val="9"/>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17">
    <w:name w:val="标题 1 字符"/>
    <w:basedOn w:val="11"/>
    <w:link w:val="2"/>
    <w:qFormat/>
    <w:uiPriority w:val="0"/>
    <w:rPr>
      <w:rFonts w:ascii="Arial" w:hAnsi="Arial" w:eastAsia="宋体" w:cs="Times New Roman"/>
      <w:b/>
      <w:bCs/>
      <w:kern w:val="28"/>
      <w:sz w:val="28"/>
      <w:szCs w:val="20"/>
      <w:lang w:eastAsia="en-US"/>
    </w:rPr>
  </w:style>
  <w:style w:type="paragraph" w:customStyle="1" w:styleId="18">
    <w:name w:val="Main Para no Chapter #"/>
    <w:basedOn w:val="1"/>
    <w:link w:val="19"/>
    <w:qFormat/>
    <w:uiPriority w:val="0"/>
    <w:pPr>
      <w:spacing w:after="240"/>
      <w:outlineLvl w:val="1"/>
    </w:pPr>
    <w:rPr>
      <w:rFonts w:ascii="Times New Roman" w:hAnsi="Times New Roman" w:cs="Times New Roman"/>
      <w:szCs w:val="20"/>
      <w:lang w:eastAsia="en-US"/>
    </w:rPr>
  </w:style>
  <w:style w:type="character" w:customStyle="1" w:styleId="19">
    <w:name w:val="Main Para no Chapter # Char"/>
    <w:basedOn w:val="11"/>
    <w:link w:val="18"/>
    <w:qFormat/>
    <w:uiPriority w:val="0"/>
    <w:rPr>
      <w:rFonts w:ascii="Times New Roman" w:hAnsi="Times New Roman" w:eastAsia="宋体" w:cs="Times New Roman"/>
      <w:szCs w:val="20"/>
      <w:lang w:eastAsia="en-US"/>
    </w:rPr>
  </w:style>
  <w:style w:type="character" w:customStyle="1" w:styleId="20">
    <w:name w:val="批注框文本 字符"/>
    <w:basedOn w:val="11"/>
    <w:link w:val="4"/>
    <w:semiHidden/>
    <w:qFormat/>
    <w:uiPriority w:val="99"/>
    <w:rPr>
      <w:rFonts w:ascii="Segoe UI" w:hAnsi="Segoe UI" w:eastAsia="宋体" w:cs="Segoe UI"/>
      <w:sz w:val="18"/>
      <w:szCs w:val="18"/>
    </w:rPr>
  </w:style>
  <w:style w:type="character" w:customStyle="1" w:styleId="21">
    <w:name w:val="页眉 字符"/>
    <w:basedOn w:val="11"/>
    <w:link w:val="6"/>
    <w:qFormat/>
    <w:uiPriority w:val="99"/>
    <w:rPr>
      <w:rFonts w:ascii="Calibri" w:hAnsi="Calibri" w:eastAsia="宋体" w:cs="Calibri"/>
    </w:rPr>
  </w:style>
  <w:style w:type="character" w:customStyle="1" w:styleId="22">
    <w:name w:val="页脚 字符"/>
    <w:basedOn w:val="11"/>
    <w:link w:val="5"/>
    <w:qFormat/>
    <w:uiPriority w:val="99"/>
    <w:rPr>
      <w:rFonts w:ascii="Calibri" w:hAnsi="Calibri" w:eastAsia="宋体" w:cs="Calibri"/>
    </w:rPr>
  </w:style>
  <w:style w:type="character" w:customStyle="1" w:styleId="23">
    <w:name w:val="批注文字 字符"/>
    <w:basedOn w:val="11"/>
    <w:link w:val="3"/>
    <w:semiHidden/>
    <w:qFormat/>
    <w:uiPriority w:val="99"/>
    <w:rPr>
      <w:rFonts w:ascii="Calibri" w:hAnsi="Calibri" w:eastAsia="宋体" w:cs="Calibri"/>
      <w:sz w:val="20"/>
      <w:szCs w:val="20"/>
    </w:rPr>
  </w:style>
  <w:style w:type="character" w:customStyle="1" w:styleId="24">
    <w:name w:val="批注主题 字符"/>
    <w:basedOn w:val="23"/>
    <w:link w:val="8"/>
    <w:semiHidden/>
    <w:qFormat/>
    <w:uiPriority w:val="99"/>
    <w:rPr>
      <w:rFonts w:ascii="Calibri" w:hAnsi="Calibri" w:eastAsia="宋体" w:cs="Calibri"/>
      <w:b/>
      <w:bCs/>
      <w:sz w:val="20"/>
      <w:szCs w:val="20"/>
    </w:rPr>
  </w:style>
  <w:style w:type="table" w:customStyle="1" w:styleId="25">
    <w:name w:val="Table Grid1"/>
    <w:basedOn w:val="9"/>
    <w:qFormat/>
    <w:uiPriority w:val="39"/>
    <w:pPr>
      <w:ind w:left="360" w:hanging="360"/>
    </w:pPr>
    <w:rPr>
      <w:rFonts w:eastAsia="宋体"/>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6">
    <w:name w:val="样式5"/>
    <w:basedOn w:val="1"/>
    <w:link w:val="27"/>
    <w:qFormat/>
    <w:uiPriority w:val="0"/>
    <w:pPr>
      <w:widowControl w:val="0"/>
      <w:tabs>
        <w:tab w:val="left" w:pos="440"/>
      </w:tabs>
      <w:spacing w:beforeLines="50" w:afterLines="50" w:line="360" w:lineRule="auto"/>
      <w:ind w:firstLine="480" w:firstLineChars="200"/>
      <w:jc w:val="both"/>
    </w:pPr>
    <w:rPr>
      <w:rFonts w:ascii="宋体" w:hAnsi="宋体" w:cs="Times New Roman"/>
      <w:color w:val="000000"/>
      <w:sz w:val="24"/>
      <w:szCs w:val="24"/>
    </w:rPr>
  </w:style>
  <w:style w:type="character" w:customStyle="1" w:styleId="27">
    <w:name w:val="样式5 Char"/>
    <w:link w:val="26"/>
    <w:qFormat/>
    <w:uiPriority w:val="0"/>
    <w:rPr>
      <w:rFonts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478C8C9BA590E44A8C200EA79852655" ma:contentTypeVersion="13" ma:contentTypeDescription="Create a new document." ma:contentTypeScope="" ma:versionID="aa22fac3b9fc30206ecc71349c7e9164">
  <xsd:schema xmlns:xsd="http://www.w3.org/2001/XMLSchema" xmlns:xs="http://www.w3.org/2001/XMLSchema" xmlns:p="http://schemas.microsoft.com/office/2006/metadata/properties" xmlns:ns3="a82dad2d-cdd9-4d65-a21f-34af2dc70d14" xmlns:ns4="ec859c81-5d4a-48ee-977b-96dcb7a93a2c" targetNamespace="http://schemas.microsoft.com/office/2006/metadata/properties" ma:root="true" ma:fieldsID="43bb74baebc7aae7d7ddc18314a79d95" ns3:_="" ns4:_="">
    <xsd:import namespace="a82dad2d-cdd9-4d65-a21f-34af2dc70d14"/>
    <xsd:import namespace="ec859c81-5d4a-48ee-977b-96dcb7a93a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ad2d-cdd9-4d65-a21f-34af2dc70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9c81-5d4a-48ee-977b-96dcb7a93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156C2-2733-4C69-A9AC-2B155EAA7AF8}">
  <ds:schemaRefs/>
</ds:datastoreItem>
</file>

<file path=customXml/itemProps3.xml><?xml version="1.0" encoding="utf-8"?>
<ds:datastoreItem xmlns:ds="http://schemas.openxmlformats.org/officeDocument/2006/customXml" ds:itemID="{5B32E831-21A9-4EE0-ADBD-7298627FFDD0}">
  <ds:schemaRefs/>
</ds:datastoreItem>
</file>

<file path=customXml/itemProps4.xml><?xml version="1.0" encoding="utf-8"?>
<ds:datastoreItem xmlns:ds="http://schemas.openxmlformats.org/officeDocument/2006/customXml" ds:itemID="{4AFC87D0-5727-4A2B-9828-5CAFE5B3C988}">
  <ds:schemaRefs/>
</ds:datastoreItem>
</file>

<file path=customXml/itemProps5.xml><?xml version="1.0" encoding="utf-8"?>
<ds:datastoreItem xmlns:ds="http://schemas.openxmlformats.org/officeDocument/2006/customXml" ds:itemID="{00683C67-69DA-4E1A-8AE8-AFADF8FF287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7122</Words>
  <Characters>40596</Characters>
  <Lines>338</Lines>
  <Paragraphs>95</Paragraphs>
  <TotalTime>26</TotalTime>
  <ScaleCrop>false</ScaleCrop>
  <LinksUpToDate>false</LinksUpToDate>
  <CharactersWithSpaces>47623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2021-05-06T03:30:00Z</dcterms:created>
  <dc:creator>Wenyan Dong</dc:creator>
  <cp:lastModifiedBy>LV</cp:lastModifiedBy>
  <dcterms:modified xsi:type="dcterms:W3CDTF">2021-11-01T05:41:19Z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0x010100C478C8C9BA590E44A8C200EA79852655</vt:lpwstr>
  </property>
  <property fmtid="{D5CDD505-2E9C-101B-9397-08002B2CF9AE}" pid="3" name="KSOProductBuildVer">
    <vt:lpwstr>2052-11.8.2.8506</vt:lpwstr>
  </property>
  <property fmtid="{D5CDD505-2E9C-101B-9397-08002B2CF9AE}" pid="4" name="ICV">
    <vt:lpwstr>019DCA886CDC4F28BDD8E509FF40F9D9</vt:lpwstr>
  </property>
</Properties>
</file>