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7A" w:rsidRDefault="007D0B7A" w:rsidP="007D0B7A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D0B7A" w:rsidRDefault="007D0B7A" w:rsidP="007D0B7A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海曙区、江北区、鄞州区和宁波国家高新区区域内的</w:t>
      </w:r>
    </w:p>
    <w:p w:rsidR="007D0B7A" w:rsidRDefault="007D0B7A" w:rsidP="007D0B7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四星级及以上和国际品牌酒店名单</w:t>
      </w:r>
    </w:p>
    <w:bookmarkEnd w:id="0"/>
    <w:p w:rsidR="007D0B7A" w:rsidRDefault="007D0B7A" w:rsidP="007D0B7A"/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709"/>
        <w:gridCol w:w="3402"/>
        <w:gridCol w:w="3402"/>
        <w:gridCol w:w="992"/>
      </w:tblGrid>
      <w:tr w:rsidR="007D0B7A" w:rsidTr="00B11629">
        <w:trPr>
          <w:trHeight w:val="761"/>
        </w:trPr>
        <w:tc>
          <w:tcPr>
            <w:tcW w:w="511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饭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店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 址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 w:val="restart"/>
            <w:vAlign w:val="center"/>
          </w:tcPr>
          <w:p w:rsidR="007D0B7A" w:rsidRDefault="007D0B7A" w:rsidP="00B1162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海曙区</w:t>
            </w: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南苑饭店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海曙区灵桥路2号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宁波华侨温德姆至尊豪廷大酒店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海曙区柳汀街230号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万豪酒店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海曙区和义路188号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凯洲皇冠假日酒店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海曙区药行街129号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新园宾馆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海曙区解放南路188号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嘉和大酒店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海曙区新典路108号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海曙区中山东路145号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宁波浙海大酒店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海曙区联丰中路88号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宁波富邦大酒店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op-map-singlepoint-info-right1"/>
                <w:rFonts w:ascii="宋体" w:hAnsi="宋体" w:cs="Arial"/>
                <w:color w:val="333333"/>
                <w:sz w:val="24"/>
              </w:rPr>
              <w:t>海曙区马园路455号(南站广场)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 w:val="restart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鄞州区</w:t>
            </w: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中信宁波国际大酒店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鄞州区江东北路1号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宁波东港喜来登酒店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鄞州区彩虹北路58号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宁波开元名都大酒店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鄞州区首南中路666号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宁波南苑环球酒店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鄞州区鄞县大道东段1288号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宁波开元大酒店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鄞州区百丈东路812号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宁波汉雅新晶都酒店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鄞州区百丈东路1088号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宁波新舟宾馆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鄞州区中山东路678号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</w:tr>
      <w:tr w:rsidR="007D0B7A" w:rsidTr="00B11629">
        <w:trPr>
          <w:trHeight w:val="624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宁波天港禧悦酒店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鄞州区惊驾路1088号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</w:tr>
      <w:tr w:rsidR="007D0B7A" w:rsidTr="00B11629">
        <w:trPr>
          <w:trHeight w:val="680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江北区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宁波远洲大酒店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江北区江北大道99号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宁波金港大酒店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江北区扬善路51号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新日月育才大酒店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江北区环城北路625号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</w:tr>
      <w:tr w:rsidR="007D0B7A" w:rsidTr="00B11629">
        <w:trPr>
          <w:trHeight w:val="680"/>
        </w:trPr>
        <w:tc>
          <w:tcPr>
            <w:tcW w:w="511" w:type="dxa"/>
            <w:vAlign w:val="center"/>
          </w:tcPr>
          <w:p w:rsidR="007D0B7A" w:rsidRDefault="007D0B7A" w:rsidP="00B11629">
            <w:pPr>
              <w:spacing w:line="280" w:lineRule="exact"/>
              <w:rPr>
                <w:rFonts w:ascii="宋体" w:hAnsi="宋体" w:cs="宋体"/>
                <w:spacing w:val="-1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4"/>
              </w:rPr>
              <w:t>东钱湖</w:t>
            </w: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宁波钱湖悦庄酒店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宁波市东钱湖旅游度假区安石路777号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</w:tr>
      <w:tr w:rsidR="007D0B7A" w:rsidTr="00B11629">
        <w:trPr>
          <w:trHeight w:val="680"/>
        </w:trPr>
        <w:tc>
          <w:tcPr>
            <w:tcW w:w="511" w:type="dxa"/>
            <w:vMerge w:val="restart"/>
            <w:vAlign w:val="center"/>
          </w:tcPr>
          <w:p w:rsidR="007D0B7A" w:rsidRDefault="007D0B7A" w:rsidP="00B1162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国际品牌酒店</w:t>
            </w: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宁波威斯汀酒店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rial"/>
                <w:color w:val="333333"/>
                <w:sz w:val="24"/>
              </w:rPr>
              <w:t>海曙区日新街75号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宁波香格里拉大酒店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rial"/>
                <w:color w:val="333333"/>
                <w:sz w:val="24"/>
              </w:rPr>
              <w:t>鄞州区豫源街88号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宁波富力索菲特大饭店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rial"/>
                <w:color w:val="333333"/>
                <w:sz w:val="24"/>
              </w:rPr>
              <w:t>鄞州区四明中路899号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宁波泛太平洋大酒店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/>
                <w:color w:val="333333"/>
                <w:sz w:val="24"/>
              </w:rPr>
              <w:t>鄞州区民安东路99号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宁波逸东豪生大酒店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rial"/>
                <w:color w:val="333333"/>
                <w:sz w:val="24"/>
              </w:rPr>
              <w:t>鄞州区鼎泰路288号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shd w:val="clear" w:color="auto" w:fill="auto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Helvetica"/>
                <w:sz w:val="24"/>
              </w:rPr>
              <w:t>宁波文化广场朗豪酒店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Helvetica" w:hint="eastAsia"/>
                <w:sz w:val="24"/>
              </w:rPr>
              <w:t>鄞州</w:t>
            </w:r>
            <w:r>
              <w:rPr>
                <w:rFonts w:ascii="宋体" w:hAnsi="宋体" w:cs="Helvetica"/>
                <w:sz w:val="24"/>
              </w:rPr>
              <w:t>区中山东路2109号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shd w:val="clear" w:color="auto" w:fill="auto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Helvetica"/>
                <w:sz w:val="24"/>
              </w:rPr>
            </w:pPr>
            <w:r>
              <w:rPr>
                <w:rFonts w:ascii="宋体" w:hAnsi="宋体" w:cs="Helvetica" w:hint="eastAsia"/>
                <w:sz w:val="24"/>
              </w:rPr>
              <w:t>宁波逸东诺富特酒店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Helvetica"/>
                <w:sz w:val="24"/>
              </w:rPr>
            </w:pPr>
            <w:r>
              <w:rPr>
                <w:rFonts w:ascii="宋体" w:hAnsi="宋体" w:cs="Helvetica" w:hint="eastAsia"/>
                <w:color w:val="000000"/>
                <w:sz w:val="24"/>
              </w:rPr>
              <w:t>鄞州</w:t>
            </w:r>
            <w:r>
              <w:rPr>
                <w:rFonts w:ascii="宋体" w:hAnsi="宋体" w:cs="Helvetica"/>
                <w:color w:val="000000"/>
                <w:sz w:val="24"/>
              </w:rPr>
              <w:t>区</w:t>
            </w:r>
            <w:r>
              <w:rPr>
                <w:rFonts w:ascii="宋体" w:hAnsi="宋体" w:cs="Arial"/>
                <w:color w:val="000000"/>
                <w:sz w:val="24"/>
                <w:lang w:eastAsia="zh-Hans"/>
              </w:rPr>
              <w:t>建宁街18号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宁波洲际酒店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高新区</w:t>
            </w:r>
            <w:r>
              <w:rPr>
                <w:rFonts w:ascii="宋体" w:hAnsi="宋体" w:cs="Arial"/>
                <w:color w:val="333333"/>
                <w:sz w:val="24"/>
              </w:rPr>
              <w:t>新晖路777号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阳光豪生大酒店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海曙区望春路188号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00B05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国大雷迪森酒店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鄞州区海晏北路800号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宁波柏悦酒店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rial"/>
                <w:color w:val="333333"/>
                <w:sz w:val="24"/>
              </w:rPr>
              <w:t>东钱湖镇大堰路188号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宁波罗蒙希尔顿酒店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Arial"/>
                <w:color w:val="333333"/>
                <w:sz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</w:rPr>
              <w:t>鄞州罗蒙环球乐园路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7D0B7A" w:rsidTr="00B11629">
        <w:trPr>
          <w:trHeight w:val="680"/>
        </w:trPr>
        <w:tc>
          <w:tcPr>
            <w:tcW w:w="511" w:type="dxa"/>
            <w:vMerge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宁波华茂希尔顿酒店</w:t>
            </w:r>
          </w:p>
        </w:tc>
        <w:tc>
          <w:tcPr>
            <w:tcW w:w="3402" w:type="dxa"/>
            <w:vAlign w:val="center"/>
          </w:tcPr>
          <w:p w:rsidR="007D0B7A" w:rsidRDefault="007D0B7A" w:rsidP="00B11629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鄞州区东钱湖旅游度假区连心路99号</w:t>
            </w:r>
          </w:p>
        </w:tc>
        <w:tc>
          <w:tcPr>
            <w:tcW w:w="992" w:type="dxa"/>
            <w:vAlign w:val="center"/>
          </w:tcPr>
          <w:p w:rsidR="007D0B7A" w:rsidRDefault="007D0B7A" w:rsidP="00B1162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</w:tbl>
    <w:p w:rsidR="007D0B7A" w:rsidRDefault="007D0B7A" w:rsidP="007D0B7A">
      <w:pPr>
        <w:jc w:val="left"/>
        <w:rPr>
          <w:rFonts w:ascii="宋体" w:hAnsi="宋体"/>
          <w:sz w:val="24"/>
        </w:rPr>
      </w:pPr>
    </w:p>
    <w:p w:rsidR="006E31D3" w:rsidRPr="007D0B7A" w:rsidRDefault="006E31D3"/>
    <w:sectPr w:rsidR="006E31D3" w:rsidRPr="007D0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A"/>
    <w:rsid w:val="006E31D3"/>
    <w:rsid w:val="007D0B7A"/>
    <w:rsid w:val="00B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51F94-FB4B-4892-A008-7D5FF953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right1">
    <w:name w:val="op-map-singlepoint-info-right1"/>
    <w:rsid w:val="007D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2019-03-25T08:46:00Z</dcterms:created>
  <dcterms:modified xsi:type="dcterms:W3CDTF">2019-03-25T08:47:00Z</dcterms:modified>
</cp:coreProperties>
</file>